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43A298A5"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AA5129">
        <w:rPr>
          <w:rFonts w:ascii="Times New Roman" w:hAnsi="Times New Roman"/>
          <w:b/>
          <w:lang w:val="es-ES"/>
        </w:rPr>
        <w:t>14</w:t>
      </w:r>
      <w:r w:rsidR="00BD20FD">
        <w:rPr>
          <w:rFonts w:ascii="Times New Roman" w:hAnsi="Times New Roman"/>
          <w:b/>
          <w:lang w:val="es-ES"/>
        </w:rPr>
        <w:t xml:space="preserve"> </w:t>
      </w:r>
      <w:r w:rsidR="002C5A84">
        <w:rPr>
          <w:rFonts w:ascii="Times New Roman" w:hAnsi="Times New Roman"/>
          <w:b/>
          <w:lang w:val="es-ES"/>
        </w:rPr>
        <w:t xml:space="preserve">AL </w:t>
      </w:r>
      <w:r w:rsidR="00AA5129">
        <w:rPr>
          <w:rFonts w:ascii="Times New Roman" w:hAnsi="Times New Roman"/>
          <w:b/>
          <w:lang w:val="es-ES"/>
        </w:rPr>
        <w:t>20</w:t>
      </w:r>
      <w:r w:rsidR="002C5A84">
        <w:rPr>
          <w:rFonts w:ascii="Times New Roman" w:hAnsi="Times New Roman"/>
          <w:b/>
          <w:lang w:val="es-ES"/>
        </w:rPr>
        <w:t xml:space="preserve"> DE OCTUBRE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0DD6BEBD" w14:textId="77777777" w:rsidR="00AA5129" w:rsidRDefault="00142822" w:rsidP="00AA5129">
      <w:pPr>
        <w:rPr>
          <w:rFonts w:ascii="Times New Roman" w:hAnsi="Times New Roman"/>
          <w:b/>
          <w:u w:val="single"/>
          <w:lang w:val="es-ES"/>
        </w:rPr>
      </w:pPr>
      <w:r>
        <w:rPr>
          <w:rFonts w:ascii="Times New Roman" w:hAnsi="Times New Roman"/>
          <w:b/>
          <w:u w:val="single"/>
          <w:lang w:val="es-ES"/>
        </w:rPr>
        <w:t xml:space="preserve">LUNES </w:t>
      </w:r>
      <w:r w:rsidR="00AA5129">
        <w:rPr>
          <w:rFonts w:ascii="Times New Roman" w:hAnsi="Times New Roman"/>
          <w:b/>
          <w:u w:val="single"/>
          <w:lang w:val="es-ES"/>
        </w:rPr>
        <w:t>14</w:t>
      </w:r>
    </w:p>
    <w:p w14:paraId="434FA2EF" w14:textId="77777777" w:rsidR="00CF1C4C" w:rsidRDefault="00CF1C4C" w:rsidP="00CF1C4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5B88318" w14:textId="77777777" w:rsidR="00CF1C4C" w:rsidRDefault="00CF1C4C" w:rsidP="00CF1C4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6289F0AE" w14:textId="77777777" w:rsidR="00CF1C4C" w:rsidRDefault="00CF1C4C" w:rsidP="00CF1C4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60E32F8E" w14:textId="77777777" w:rsidR="00CF1C4C" w:rsidRDefault="00CF1C4C" w:rsidP="00CF1C4C">
      <w:pPr>
        <w:pStyle w:val="NormalWeb"/>
        <w:numPr>
          <w:ilvl w:val="0"/>
          <w:numId w:val="16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Convenio multilateral para aplicar las medidas relacionadas con los tratados fiscales para prevenir la erosión de las bases imponibles y el traslado de beneficios, hecho en París el 24 de noviembre de 2016. Notificación de España el 2 de octubre de 2024 al </w:t>
      </w:r>
      <w:proofErr w:type="gramStart"/>
      <w:r>
        <w:rPr>
          <w:rFonts w:ascii="Verdana" w:hAnsi="Verdana"/>
          <w:color w:val="000000"/>
          <w:sz w:val="21"/>
          <w:szCs w:val="21"/>
        </w:rPr>
        <w:t>Secretario General</w:t>
      </w:r>
      <w:proofErr w:type="gramEnd"/>
      <w:r>
        <w:rPr>
          <w:rFonts w:ascii="Verdana" w:hAnsi="Verdana"/>
          <w:color w:val="000000"/>
          <w:sz w:val="21"/>
          <w:szCs w:val="21"/>
        </w:rPr>
        <w:t xml:space="preserve"> de la Organización para la Cooperación y el Desarrollo Económico (OCDE) como depositario del Convenio, de conformidad con las disposiciones de su artículo 35.7.</w:t>
      </w:r>
    </w:p>
    <w:p w14:paraId="06A44D74" w14:textId="77777777" w:rsidR="00CF1C4C" w:rsidRDefault="00CF1C4C" w:rsidP="00CF1C4C">
      <w:pPr>
        <w:pStyle w:val="puntopdf"/>
        <w:numPr>
          <w:ilvl w:val="1"/>
          <w:numId w:val="168"/>
        </w:numPr>
        <w:shd w:val="clear" w:color="auto" w:fill="F8F8F8"/>
        <w:spacing w:before="0" w:after="0"/>
        <w:ind w:left="1680" w:right="240"/>
        <w:rPr>
          <w:rFonts w:ascii="Verdana" w:hAnsi="Verdana"/>
          <w:color w:val="000000"/>
          <w:sz w:val="22"/>
          <w:szCs w:val="22"/>
        </w:rPr>
      </w:pPr>
      <w:hyperlink r:id="rId10" w:tooltip="PDF firmado BOE-A-2024-20908" w:history="1">
        <w:r>
          <w:rPr>
            <w:rStyle w:val="Hipervnculo"/>
            <w:rFonts w:ascii="Verdana" w:hAnsi="Verdana"/>
            <w:sz w:val="22"/>
            <w:szCs w:val="22"/>
          </w:rPr>
          <w:t>PDF (BOE-A-2024-20908 - 5 págs. - 279 KB)</w:t>
        </w:r>
      </w:hyperlink>
    </w:p>
    <w:p w14:paraId="65A756EF" w14:textId="77777777" w:rsidR="00CF1C4C" w:rsidRDefault="00CF1C4C" w:rsidP="00CF1C4C">
      <w:pPr>
        <w:pStyle w:val="puntohtml"/>
        <w:numPr>
          <w:ilvl w:val="1"/>
          <w:numId w:val="168"/>
        </w:numPr>
        <w:shd w:val="clear" w:color="auto" w:fill="F8F8F8"/>
        <w:spacing w:before="0" w:after="0"/>
        <w:ind w:left="1680" w:right="240"/>
        <w:rPr>
          <w:rFonts w:ascii="Verdana" w:hAnsi="Verdana"/>
          <w:color w:val="000000"/>
          <w:sz w:val="22"/>
          <w:szCs w:val="22"/>
        </w:rPr>
      </w:pPr>
      <w:hyperlink r:id="rId11" w:tooltip="Versión HTML BOE-A-2024-20908" w:history="1">
        <w:r>
          <w:rPr>
            <w:rStyle w:val="Hipervnculo"/>
            <w:rFonts w:ascii="Verdana" w:hAnsi="Verdana"/>
            <w:sz w:val="22"/>
            <w:szCs w:val="22"/>
          </w:rPr>
          <w:t>Otros formatos</w:t>
        </w:r>
      </w:hyperlink>
    </w:p>
    <w:p w14:paraId="5FBF0D74" w14:textId="77777777" w:rsidR="00CF1C4C" w:rsidRDefault="00CF1C4C" w:rsidP="00CF1C4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3F73F3EE" w14:textId="77777777" w:rsidR="00CF1C4C" w:rsidRDefault="00CF1C4C" w:rsidP="00CF1C4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5E61D4AA" w14:textId="77777777" w:rsidR="00CF1C4C" w:rsidRDefault="00CF1C4C" w:rsidP="00CF1C4C">
      <w:pPr>
        <w:pStyle w:val="NormalWeb"/>
        <w:numPr>
          <w:ilvl w:val="0"/>
          <w:numId w:val="16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octubre de 2024, de la Dirección General de Política Energética y Minas, por la que se publican los nuevos precios de venta, antes de impuestos, de los gases licuados del petróleo por canalización.</w:t>
      </w:r>
    </w:p>
    <w:p w14:paraId="6A286A7A" w14:textId="77777777" w:rsidR="00CF1C4C" w:rsidRDefault="00CF1C4C" w:rsidP="00CF1C4C">
      <w:pPr>
        <w:pStyle w:val="puntopdf"/>
        <w:numPr>
          <w:ilvl w:val="1"/>
          <w:numId w:val="169"/>
        </w:numPr>
        <w:shd w:val="clear" w:color="auto" w:fill="F8F8F8"/>
        <w:spacing w:before="0" w:after="0"/>
        <w:ind w:left="1680" w:right="240"/>
        <w:rPr>
          <w:rFonts w:ascii="Verdana" w:hAnsi="Verdana"/>
          <w:color w:val="000000"/>
          <w:sz w:val="22"/>
          <w:szCs w:val="22"/>
        </w:rPr>
      </w:pPr>
      <w:hyperlink r:id="rId12" w:tooltip="PDF firmado BOE-A-2024-20909" w:history="1">
        <w:r>
          <w:rPr>
            <w:rStyle w:val="Hipervnculo"/>
            <w:rFonts w:ascii="Verdana" w:hAnsi="Verdana"/>
            <w:sz w:val="22"/>
            <w:szCs w:val="22"/>
          </w:rPr>
          <w:t>PDF (BOE-A-2024-20909 - 3 págs. - 200 KB)</w:t>
        </w:r>
      </w:hyperlink>
    </w:p>
    <w:p w14:paraId="5DA48573" w14:textId="77777777" w:rsidR="00CF1C4C" w:rsidRDefault="00CF1C4C" w:rsidP="00CF1C4C">
      <w:pPr>
        <w:pStyle w:val="puntohtml"/>
        <w:numPr>
          <w:ilvl w:val="1"/>
          <w:numId w:val="169"/>
        </w:numPr>
        <w:shd w:val="clear" w:color="auto" w:fill="F8F8F8"/>
        <w:spacing w:before="0" w:after="0"/>
        <w:ind w:left="1680" w:right="240"/>
        <w:rPr>
          <w:rFonts w:ascii="Verdana" w:hAnsi="Verdana"/>
          <w:color w:val="000000"/>
          <w:sz w:val="22"/>
          <w:szCs w:val="22"/>
        </w:rPr>
      </w:pPr>
      <w:hyperlink r:id="rId13" w:tooltip="Versión HTML BOE-A-2024-20909" w:history="1">
        <w:r>
          <w:rPr>
            <w:rStyle w:val="Hipervnculo"/>
            <w:rFonts w:ascii="Verdana" w:hAnsi="Verdana"/>
            <w:sz w:val="22"/>
            <w:szCs w:val="22"/>
          </w:rPr>
          <w:t>Otros formatos</w:t>
        </w:r>
      </w:hyperlink>
    </w:p>
    <w:p w14:paraId="785B3732" w14:textId="77777777" w:rsidR="00CF1C4C" w:rsidRDefault="00CF1C4C" w:rsidP="00CF1C4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781338D" w14:textId="77777777" w:rsidR="00CF1C4C" w:rsidRDefault="00CF1C4C" w:rsidP="00CF1C4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2A399F6" w14:textId="77777777" w:rsidR="00CF1C4C" w:rsidRDefault="00CF1C4C" w:rsidP="00CF1C4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956683B" w14:textId="77777777" w:rsidR="00CF1C4C" w:rsidRDefault="00CF1C4C" w:rsidP="00CF1C4C">
      <w:pPr>
        <w:pStyle w:val="NormalWeb"/>
        <w:numPr>
          <w:ilvl w:val="0"/>
          <w:numId w:val="17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octubre de 2024, de la Secretaría de Estado de Función Pública, por la que se nombra personal funcionario de carrera, por el sistema general de acceso libre, del Cuerpo Técnico de Auditoría y Contabilidad.</w:t>
      </w:r>
    </w:p>
    <w:p w14:paraId="42E96E8F" w14:textId="77777777" w:rsidR="00CF1C4C" w:rsidRDefault="00CF1C4C" w:rsidP="00CF1C4C">
      <w:pPr>
        <w:pStyle w:val="puntopdf"/>
        <w:numPr>
          <w:ilvl w:val="1"/>
          <w:numId w:val="170"/>
        </w:numPr>
        <w:shd w:val="clear" w:color="auto" w:fill="F8F8F8"/>
        <w:spacing w:before="0" w:after="0"/>
        <w:ind w:left="1680" w:right="240"/>
        <w:rPr>
          <w:rFonts w:ascii="Verdana" w:hAnsi="Verdana"/>
          <w:color w:val="000000"/>
          <w:sz w:val="22"/>
          <w:szCs w:val="22"/>
        </w:rPr>
      </w:pPr>
      <w:hyperlink r:id="rId14" w:tooltip="PDF firmado BOE-A-2024-20918" w:history="1">
        <w:r>
          <w:rPr>
            <w:rStyle w:val="Hipervnculo"/>
            <w:rFonts w:ascii="Verdana" w:hAnsi="Verdana"/>
            <w:sz w:val="22"/>
            <w:szCs w:val="22"/>
          </w:rPr>
          <w:t>PDF (BOE-A-2024-20918 - 13 págs. - 489 KB)</w:t>
        </w:r>
      </w:hyperlink>
    </w:p>
    <w:p w14:paraId="7D924C77" w14:textId="77777777" w:rsidR="00CF1C4C" w:rsidRDefault="00CF1C4C" w:rsidP="00CF1C4C">
      <w:pPr>
        <w:pStyle w:val="puntohtml"/>
        <w:numPr>
          <w:ilvl w:val="1"/>
          <w:numId w:val="170"/>
        </w:numPr>
        <w:shd w:val="clear" w:color="auto" w:fill="F8F8F8"/>
        <w:spacing w:before="0" w:after="0"/>
        <w:ind w:left="1680" w:right="240"/>
        <w:rPr>
          <w:rFonts w:ascii="Verdana" w:hAnsi="Verdana"/>
          <w:color w:val="000000"/>
          <w:sz w:val="22"/>
          <w:szCs w:val="22"/>
        </w:rPr>
      </w:pPr>
      <w:hyperlink r:id="rId15" w:tooltip="Versión HTML BOE-A-2024-20918" w:history="1">
        <w:r>
          <w:rPr>
            <w:rStyle w:val="Hipervnculo"/>
            <w:rFonts w:ascii="Verdana" w:hAnsi="Verdana"/>
            <w:sz w:val="22"/>
            <w:szCs w:val="22"/>
          </w:rPr>
          <w:t>Otros formatos</w:t>
        </w:r>
      </w:hyperlink>
    </w:p>
    <w:p w14:paraId="1821E1C6" w14:textId="77777777" w:rsidR="00CF1C4C" w:rsidRDefault="00CF1C4C" w:rsidP="00CF1C4C">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7FC11605" w14:textId="77777777" w:rsidR="00CF1C4C" w:rsidRDefault="00CF1C4C" w:rsidP="00CF1C4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D76BDDF" w14:textId="77777777" w:rsidR="00CF1C4C" w:rsidRDefault="00CF1C4C" w:rsidP="00CF1C4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3F5ED7D2" w14:textId="77777777" w:rsidR="00CF1C4C" w:rsidRDefault="00CF1C4C" w:rsidP="00CF1C4C">
      <w:pPr>
        <w:pStyle w:val="NormalWeb"/>
        <w:numPr>
          <w:ilvl w:val="0"/>
          <w:numId w:val="17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octubre de 2024, de la Secretaría de Estado de Función Pública, por la que se publica la relación definitiva de aspirantes que han superado el proceso selectivo para el acceso, por promoción interna, para personal funcionario y personal laboral fijo, al Cuerpo General Administrativo de la Administración del Estado, convocado por Resolución de 20 de enero de 2023.</w:t>
      </w:r>
    </w:p>
    <w:p w14:paraId="348A7BE4" w14:textId="77777777" w:rsidR="00CF1C4C" w:rsidRDefault="00CF1C4C" w:rsidP="00CF1C4C">
      <w:pPr>
        <w:pStyle w:val="puntopdf"/>
        <w:numPr>
          <w:ilvl w:val="1"/>
          <w:numId w:val="171"/>
        </w:numPr>
        <w:shd w:val="clear" w:color="auto" w:fill="F8F8F8"/>
        <w:spacing w:before="0" w:after="0"/>
        <w:ind w:left="1680" w:right="240"/>
        <w:rPr>
          <w:rFonts w:ascii="Verdana" w:hAnsi="Verdana"/>
          <w:color w:val="000000"/>
          <w:sz w:val="22"/>
          <w:szCs w:val="22"/>
        </w:rPr>
      </w:pPr>
      <w:hyperlink r:id="rId16" w:tooltip="PDF firmado BOE-A-2024-20953" w:history="1">
        <w:r>
          <w:rPr>
            <w:rStyle w:val="Hipervnculo"/>
            <w:rFonts w:ascii="Verdana" w:hAnsi="Verdana"/>
            <w:sz w:val="22"/>
            <w:szCs w:val="22"/>
          </w:rPr>
          <w:t>PDF (BOE-A-2024-20953 - 95 págs. - 5.484 KB)</w:t>
        </w:r>
      </w:hyperlink>
    </w:p>
    <w:p w14:paraId="35E4153F" w14:textId="77777777" w:rsidR="00CF1C4C" w:rsidRDefault="00CF1C4C" w:rsidP="00CF1C4C">
      <w:pPr>
        <w:pStyle w:val="puntohtml"/>
        <w:numPr>
          <w:ilvl w:val="1"/>
          <w:numId w:val="171"/>
        </w:numPr>
        <w:shd w:val="clear" w:color="auto" w:fill="F8F8F8"/>
        <w:spacing w:before="0" w:after="0"/>
        <w:ind w:left="1680" w:right="240"/>
        <w:rPr>
          <w:rFonts w:ascii="Verdana" w:hAnsi="Verdana"/>
          <w:color w:val="000000"/>
          <w:sz w:val="22"/>
          <w:szCs w:val="22"/>
        </w:rPr>
      </w:pPr>
      <w:hyperlink r:id="rId17" w:tooltip="Versión HTML BOE-A-2024-20953" w:history="1">
        <w:r>
          <w:rPr>
            <w:rStyle w:val="Hipervnculo"/>
            <w:rFonts w:ascii="Verdana" w:hAnsi="Verdana"/>
            <w:sz w:val="22"/>
            <w:szCs w:val="22"/>
          </w:rPr>
          <w:t>Otros formatos</w:t>
        </w:r>
      </w:hyperlink>
    </w:p>
    <w:p w14:paraId="3DCDF03B" w14:textId="77777777" w:rsidR="006E1923" w:rsidRDefault="006E1923" w:rsidP="006E1923">
      <w:pPr>
        <w:rPr>
          <w:rFonts w:ascii="Times New Roman" w:hAnsi="Times New Roman"/>
          <w:b/>
          <w:u w:val="single"/>
          <w:lang w:val="es-ES"/>
        </w:rPr>
      </w:pPr>
      <w:r>
        <w:rPr>
          <w:rFonts w:ascii="Times New Roman" w:hAnsi="Times New Roman"/>
          <w:b/>
          <w:u w:val="single"/>
          <w:lang w:val="es-ES"/>
        </w:rPr>
        <w:t>MARTES 15</w:t>
      </w:r>
    </w:p>
    <w:p w14:paraId="7DFB5D5D" w14:textId="77777777" w:rsidR="006E1923" w:rsidRDefault="006E1923" w:rsidP="006E192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E998C95" w14:textId="77777777" w:rsidR="006E1923" w:rsidRDefault="006E1923" w:rsidP="006E192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3B330C7" w14:textId="77777777" w:rsidR="006E1923" w:rsidRDefault="006E1923" w:rsidP="006E192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98A8880" w14:textId="77777777" w:rsidR="006E1923" w:rsidRDefault="006E1923" w:rsidP="006E1923">
      <w:pPr>
        <w:pStyle w:val="NormalWeb"/>
        <w:numPr>
          <w:ilvl w:val="0"/>
          <w:numId w:val="17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octubre de 2024, de la Secretaría de Estado de Función Pública, por la que se nombra personal funcionario de carrera, por el sistema general de ingreso libre, al Cuerpo de Gestión de Sistemas e Informática de la Administración del Estado.</w:t>
      </w:r>
    </w:p>
    <w:p w14:paraId="02A39475" w14:textId="77777777" w:rsidR="006E1923" w:rsidRDefault="006E1923" w:rsidP="006E1923">
      <w:pPr>
        <w:pStyle w:val="puntopdf"/>
        <w:numPr>
          <w:ilvl w:val="1"/>
          <w:numId w:val="172"/>
        </w:numPr>
        <w:shd w:val="clear" w:color="auto" w:fill="F8F8F8"/>
        <w:spacing w:before="0" w:after="0"/>
        <w:ind w:left="1680" w:right="240"/>
        <w:rPr>
          <w:rFonts w:ascii="Verdana" w:hAnsi="Verdana"/>
          <w:color w:val="000000"/>
          <w:sz w:val="22"/>
          <w:szCs w:val="22"/>
        </w:rPr>
      </w:pPr>
      <w:hyperlink r:id="rId18" w:tooltip="PDF firmado BOE-A-2024-21008" w:history="1">
        <w:r>
          <w:rPr>
            <w:rStyle w:val="Hipervnculo"/>
            <w:rFonts w:ascii="Verdana" w:hAnsi="Verdana"/>
            <w:sz w:val="22"/>
            <w:szCs w:val="22"/>
          </w:rPr>
          <w:t>PDF (BOE-A-2024-21008 - 31 págs. - 1.241 KB)</w:t>
        </w:r>
      </w:hyperlink>
    </w:p>
    <w:p w14:paraId="36945B7C" w14:textId="77777777" w:rsidR="006E1923" w:rsidRDefault="006E1923" w:rsidP="006E1923">
      <w:pPr>
        <w:pStyle w:val="puntohtml"/>
        <w:numPr>
          <w:ilvl w:val="1"/>
          <w:numId w:val="172"/>
        </w:numPr>
        <w:shd w:val="clear" w:color="auto" w:fill="F8F8F8"/>
        <w:spacing w:before="0" w:after="0"/>
        <w:ind w:left="1680" w:right="240"/>
        <w:rPr>
          <w:rFonts w:ascii="Verdana" w:hAnsi="Verdana"/>
          <w:color w:val="000000"/>
          <w:sz w:val="22"/>
          <w:szCs w:val="22"/>
        </w:rPr>
      </w:pPr>
      <w:hyperlink r:id="rId19" w:tooltip="Versión HTML BOE-A-2024-21008" w:history="1">
        <w:r>
          <w:rPr>
            <w:rStyle w:val="Hipervnculo"/>
            <w:rFonts w:ascii="Verdana" w:hAnsi="Verdana"/>
            <w:sz w:val="22"/>
            <w:szCs w:val="22"/>
          </w:rPr>
          <w:t>Otros formatos</w:t>
        </w:r>
      </w:hyperlink>
    </w:p>
    <w:p w14:paraId="3E9CC10B" w14:textId="77777777" w:rsidR="006E1923" w:rsidRDefault="006E1923" w:rsidP="006E192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147D884E" w14:textId="77777777" w:rsidR="006E1923" w:rsidRDefault="006E1923" w:rsidP="006E192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EE2DE78" w14:textId="77777777" w:rsidR="006E1923" w:rsidRDefault="006E1923" w:rsidP="006E192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507D7C08" w14:textId="77777777" w:rsidR="006E1923" w:rsidRDefault="006E1923" w:rsidP="006E1923">
      <w:pPr>
        <w:pStyle w:val="NormalWeb"/>
        <w:numPr>
          <w:ilvl w:val="0"/>
          <w:numId w:val="1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octubre de 2024, de la Secretaría de Estado de Función Pública, por la que se corrigen errores en la de 8 de octubre de 2024, por la que se designa el Tribunal calificador del proceso selectivo para ingreso, por el sistema general de acceso libre y promoción interna, en el Cuerpo Superior de Administradores Civiles del Estado, convocado por Resolución de 24 de julio de 2024.</w:t>
      </w:r>
    </w:p>
    <w:p w14:paraId="790C21F5" w14:textId="77777777" w:rsidR="006E1923" w:rsidRDefault="006E1923" w:rsidP="006E1923">
      <w:pPr>
        <w:pStyle w:val="puntopdf"/>
        <w:numPr>
          <w:ilvl w:val="1"/>
          <w:numId w:val="173"/>
        </w:numPr>
        <w:shd w:val="clear" w:color="auto" w:fill="F8F8F8"/>
        <w:spacing w:before="0" w:after="0"/>
        <w:ind w:left="1680" w:right="240"/>
        <w:rPr>
          <w:rFonts w:ascii="Verdana" w:hAnsi="Verdana"/>
          <w:color w:val="000000"/>
          <w:sz w:val="22"/>
          <w:szCs w:val="22"/>
        </w:rPr>
      </w:pPr>
      <w:hyperlink r:id="rId20" w:tooltip="PDF firmado BOE-A-2024-21022" w:history="1">
        <w:r>
          <w:rPr>
            <w:rStyle w:val="Hipervnculo"/>
            <w:rFonts w:ascii="Verdana" w:hAnsi="Verdana"/>
            <w:sz w:val="22"/>
            <w:szCs w:val="22"/>
          </w:rPr>
          <w:t>PDF (BOE-A-2024-21022 - 1 pág. - 187 KB)</w:t>
        </w:r>
      </w:hyperlink>
    </w:p>
    <w:p w14:paraId="7BEEDE76" w14:textId="77777777" w:rsidR="006E1923" w:rsidRDefault="006E1923" w:rsidP="006E1923">
      <w:pPr>
        <w:pStyle w:val="puntohtml"/>
        <w:numPr>
          <w:ilvl w:val="1"/>
          <w:numId w:val="173"/>
        </w:numPr>
        <w:shd w:val="clear" w:color="auto" w:fill="F8F8F8"/>
        <w:spacing w:before="0" w:after="0"/>
        <w:ind w:left="1680" w:right="240"/>
        <w:rPr>
          <w:rFonts w:ascii="Verdana" w:hAnsi="Verdana"/>
          <w:color w:val="000000"/>
          <w:sz w:val="22"/>
          <w:szCs w:val="22"/>
        </w:rPr>
      </w:pPr>
      <w:hyperlink r:id="rId21" w:tooltip="Versión HTML BOE-A-2024-21022" w:history="1">
        <w:r>
          <w:rPr>
            <w:rStyle w:val="Hipervnculo"/>
            <w:rFonts w:ascii="Verdana" w:hAnsi="Verdana"/>
            <w:sz w:val="22"/>
            <w:szCs w:val="22"/>
          </w:rPr>
          <w:t>Otros formatos</w:t>
        </w:r>
      </w:hyperlink>
    </w:p>
    <w:p w14:paraId="15D95825" w14:textId="77777777" w:rsidR="006E1923" w:rsidRDefault="006E1923" w:rsidP="006E192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E173FE8" w14:textId="77777777" w:rsidR="006E1923" w:rsidRDefault="006E1923" w:rsidP="006E1923">
      <w:pPr>
        <w:pStyle w:val="NormalWeb"/>
        <w:numPr>
          <w:ilvl w:val="0"/>
          <w:numId w:val="17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octubre de 2024, de la Secretaría de Estado de Función Pública, por la que se publica la relación definitiva de aspirantes que han superado las fases de oposición y concurso-oposición del proceso selectivo para ingreso, por el sistema general de acceso libre y promoción interna, en el Cuerpo Superior de Sistemas y Tecnologías de la Información de la Administración del Estado, convocado por Resolución de 6 de junio de 2023.</w:t>
      </w:r>
    </w:p>
    <w:p w14:paraId="6CFB9785" w14:textId="77777777" w:rsidR="006E1923" w:rsidRDefault="006E1923" w:rsidP="006E1923">
      <w:pPr>
        <w:pStyle w:val="puntopdf"/>
        <w:numPr>
          <w:ilvl w:val="1"/>
          <w:numId w:val="174"/>
        </w:numPr>
        <w:shd w:val="clear" w:color="auto" w:fill="F8F8F8"/>
        <w:spacing w:before="0" w:after="0"/>
        <w:ind w:left="1680" w:right="240"/>
        <w:rPr>
          <w:rFonts w:ascii="Verdana" w:hAnsi="Verdana"/>
          <w:color w:val="000000"/>
          <w:sz w:val="22"/>
          <w:szCs w:val="22"/>
        </w:rPr>
      </w:pPr>
      <w:hyperlink r:id="rId22" w:tooltip="PDF firmado BOE-A-2024-21023" w:history="1">
        <w:r>
          <w:rPr>
            <w:rStyle w:val="Hipervnculo"/>
            <w:rFonts w:ascii="Verdana" w:hAnsi="Verdana"/>
            <w:sz w:val="22"/>
            <w:szCs w:val="22"/>
          </w:rPr>
          <w:t>PDF (BOE-A-2024-21023 - 9 págs. - 580 KB)</w:t>
        </w:r>
      </w:hyperlink>
    </w:p>
    <w:p w14:paraId="52FF7E99" w14:textId="77777777" w:rsidR="006E1923" w:rsidRDefault="006E1923" w:rsidP="006E1923">
      <w:pPr>
        <w:pStyle w:val="puntohtml"/>
        <w:numPr>
          <w:ilvl w:val="1"/>
          <w:numId w:val="174"/>
        </w:numPr>
        <w:shd w:val="clear" w:color="auto" w:fill="F8F8F8"/>
        <w:spacing w:before="0" w:after="0"/>
        <w:ind w:left="1680" w:right="240"/>
        <w:rPr>
          <w:rFonts w:ascii="Verdana" w:hAnsi="Verdana"/>
          <w:color w:val="000000"/>
          <w:sz w:val="22"/>
          <w:szCs w:val="22"/>
        </w:rPr>
      </w:pPr>
      <w:hyperlink r:id="rId23" w:tooltip="Versión HTML BOE-A-2024-21023" w:history="1">
        <w:r>
          <w:rPr>
            <w:rStyle w:val="Hipervnculo"/>
            <w:rFonts w:ascii="Verdana" w:hAnsi="Verdana"/>
            <w:sz w:val="22"/>
            <w:szCs w:val="22"/>
          </w:rPr>
          <w:t>Otros formatos</w:t>
        </w:r>
      </w:hyperlink>
    </w:p>
    <w:p w14:paraId="2EA885B4" w14:textId="77777777" w:rsidR="006E1923" w:rsidRDefault="006E1923" w:rsidP="006E1923">
      <w:pPr>
        <w:pStyle w:val="NormalWeb"/>
        <w:numPr>
          <w:ilvl w:val="0"/>
          <w:numId w:val="17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octubre de 2024, de la Secretaría de Estado de Función Pública, por la que se modifica la de 1 de octubre de 2024, por la que se designa el Tribunal calificador del proceso selectivo para ingreso, por el sistema general de acceso libre y promoción interna, en el Cuerpo Superior de Sistemas y Tecnologías de la Información de la Administración del Estado, convocado por Resolución de 24 de julio de 2024.</w:t>
      </w:r>
    </w:p>
    <w:p w14:paraId="121E273B" w14:textId="77777777" w:rsidR="006E1923" w:rsidRDefault="006E1923" w:rsidP="006E1923">
      <w:pPr>
        <w:pStyle w:val="puntopdf"/>
        <w:numPr>
          <w:ilvl w:val="1"/>
          <w:numId w:val="174"/>
        </w:numPr>
        <w:shd w:val="clear" w:color="auto" w:fill="F8F8F8"/>
        <w:spacing w:before="0" w:after="0"/>
        <w:ind w:left="1680" w:right="240"/>
        <w:rPr>
          <w:rFonts w:ascii="Verdana" w:hAnsi="Verdana"/>
          <w:color w:val="000000"/>
          <w:sz w:val="22"/>
          <w:szCs w:val="22"/>
        </w:rPr>
      </w:pPr>
      <w:hyperlink r:id="rId24" w:tooltip="PDF firmado BOE-A-2024-21024" w:history="1">
        <w:r>
          <w:rPr>
            <w:rStyle w:val="Hipervnculo"/>
            <w:rFonts w:ascii="Verdana" w:hAnsi="Verdana"/>
            <w:sz w:val="22"/>
            <w:szCs w:val="22"/>
          </w:rPr>
          <w:t>PDF (BOE-A-2024-21024 - 1 pág. - 187 KB)</w:t>
        </w:r>
      </w:hyperlink>
    </w:p>
    <w:p w14:paraId="3A4419D3" w14:textId="77777777" w:rsidR="006E1923" w:rsidRDefault="006E1923" w:rsidP="006E1923">
      <w:pPr>
        <w:pStyle w:val="puntohtml"/>
        <w:numPr>
          <w:ilvl w:val="1"/>
          <w:numId w:val="174"/>
        </w:numPr>
        <w:shd w:val="clear" w:color="auto" w:fill="F8F8F8"/>
        <w:spacing w:before="0" w:after="0"/>
        <w:ind w:left="1680" w:right="240"/>
        <w:rPr>
          <w:rFonts w:ascii="Verdana" w:hAnsi="Verdana"/>
          <w:color w:val="000000"/>
          <w:sz w:val="22"/>
          <w:szCs w:val="22"/>
        </w:rPr>
      </w:pPr>
      <w:hyperlink r:id="rId25" w:tooltip="Versión HTML BOE-A-2024-21024" w:history="1">
        <w:r>
          <w:rPr>
            <w:rStyle w:val="Hipervnculo"/>
            <w:rFonts w:ascii="Verdana" w:hAnsi="Verdana"/>
            <w:sz w:val="22"/>
            <w:szCs w:val="22"/>
          </w:rPr>
          <w:t>Otros formatos</w:t>
        </w:r>
      </w:hyperlink>
    </w:p>
    <w:p w14:paraId="21FCFD13" w14:textId="77777777" w:rsidR="006E1923" w:rsidRDefault="006E1923" w:rsidP="006E1923">
      <w:pPr>
        <w:rPr>
          <w:rFonts w:ascii="Times New Roman" w:hAnsi="Times New Roman"/>
          <w:b/>
          <w:u w:val="single"/>
          <w:lang w:val="es-ES"/>
        </w:rPr>
      </w:pPr>
      <w:r>
        <w:rPr>
          <w:rFonts w:ascii="Times New Roman" w:hAnsi="Times New Roman"/>
          <w:b/>
          <w:u w:val="single"/>
          <w:lang w:val="es-ES"/>
        </w:rPr>
        <w:t>MIÉRCOLES 16</w:t>
      </w:r>
    </w:p>
    <w:p w14:paraId="78338BC1" w14:textId="77777777" w:rsidR="00E70B84" w:rsidRDefault="00E70B84" w:rsidP="00E70B8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B8410DF" w14:textId="77777777" w:rsidR="00E70B84" w:rsidRDefault="00E70B84" w:rsidP="00E70B8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4882689" w14:textId="77777777" w:rsidR="00E70B84" w:rsidRDefault="00E70B84" w:rsidP="00E70B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Consejo de </w:t>
      </w:r>
      <w:proofErr w:type="spellStart"/>
      <w:r>
        <w:rPr>
          <w:rFonts w:ascii="Verdana" w:hAnsi="Verdana"/>
          <w:color w:val="000000"/>
          <w:sz w:val="26"/>
          <w:szCs w:val="26"/>
        </w:rPr>
        <w:t>Transparencia</w:t>
      </w:r>
      <w:proofErr w:type="spellEnd"/>
      <w:r>
        <w:rPr>
          <w:rFonts w:ascii="Verdana" w:hAnsi="Verdana"/>
          <w:color w:val="000000"/>
          <w:sz w:val="26"/>
          <w:szCs w:val="26"/>
        </w:rPr>
        <w:t xml:space="preserve"> y Buen </w:t>
      </w:r>
      <w:proofErr w:type="spellStart"/>
      <w:r>
        <w:rPr>
          <w:rFonts w:ascii="Verdana" w:hAnsi="Verdana"/>
          <w:color w:val="000000"/>
          <w:sz w:val="26"/>
          <w:szCs w:val="26"/>
        </w:rPr>
        <w:t>Gobierno</w:t>
      </w:r>
      <w:proofErr w:type="spellEnd"/>
    </w:p>
    <w:p w14:paraId="363B226C" w14:textId="77777777" w:rsidR="00E70B84" w:rsidRDefault="00E70B84" w:rsidP="00E70B84">
      <w:pPr>
        <w:pStyle w:val="NormalWeb"/>
        <w:numPr>
          <w:ilvl w:val="0"/>
          <w:numId w:val="17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octubre de 2024, de la Presidencia del Consejo de Transparencia y Buen Gobierno, A.A.I., por la que se publica el resumen de la Memoria de cumplimiento de la Ley de Transparencia, Acceso a la Información Pública y Buen Gobierno y de actividades durante el ejercicio 2023.</w:t>
      </w:r>
    </w:p>
    <w:p w14:paraId="15A45C1C" w14:textId="77777777" w:rsidR="00E70B84" w:rsidRDefault="00E70B84" w:rsidP="00E70B84">
      <w:pPr>
        <w:pStyle w:val="puntopdf"/>
        <w:numPr>
          <w:ilvl w:val="1"/>
          <w:numId w:val="175"/>
        </w:numPr>
        <w:shd w:val="clear" w:color="auto" w:fill="F8F8F8"/>
        <w:spacing w:before="0" w:after="0"/>
        <w:ind w:left="1680" w:right="240"/>
        <w:rPr>
          <w:rFonts w:ascii="Verdana" w:hAnsi="Verdana"/>
          <w:color w:val="000000"/>
          <w:sz w:val="22"/>
          <w:szCs w:val="22"/>
        </w:rPr>
      </w:pPr>
      <w:hyperlink r:id="rId26" w:tooltip="PDF firmado BOE-A-2024-21211" w:history="1">
        <w:r>
          <w:rPr>
            <w:rStyle w:val="Hipervnculo"/>
            <w:rFonts w:ascii="Verdana" w:hAnsi="Verdana"/>
            <w:sz w:val="22"/>
            <w:szCs w:val="22"/>
          </w:rPr>
          <w:t>PDF (BOE-A-2024-21211 - 24 págs. - 320 KB)</w:t>
        </w:r>
      </w:hyperlink>
    </w:p>
    <w:p w14:paraId="6BA3E5F5" w14:textId="77777777" w:rsidR="00E70B84" w:rsidRDefault="00E70B84" w:rsidP="00E70B84">
      <w:pPr>
        <w:pStyle w:val="puntohtml"/>
        <w:numPr>
          <w:ilvl w:val="1"/>
          <w:numId w:val="175"/>
        </w:numPr>
        <w:shd w:val="clear" w:color="auto" w:fill="F8F8F8"/>
        <w:spacing w:before="0" w:after="0"/>
        <w:ind w:left="1680" w:right="240"/>
        <w:rPr>
          <w:rFonts w:ascii="Verdana" w:hAnsi="Verdana"/>
          <w:color w:val="000000"/>
          <w:sz w:val="22"/>
          <w:szCs w:val="22"/>
        </w:rPr>
      </w:pPr>
      <w:hyperlink r:id="rId27" w:tooltip="Versión HTML BOE-A-2024-21211" w:history="1">
        <w:r>
          <w:rPr>
            <w:rStyle w:val="Hipervnculo"/>
            <w:rFonts w:ascii="Verdana" w:hAnsi="Verdana"/>
            <w:sz w:val="22"/>
            <w:szCs w:val="22"/>
          </w:rPr>
          <w:t>Otros formatos</w:t>
        </w:r>
      </w:hyperlink>
    </w:p>
    <w:p w14:paraId="0F792A9C" w14:textId="2E77A8A6" w:rsidR="006E1923" w:rsidRDefault="006E1923" w:rsidP="006E1923">
      <w:pPr>
        <w:rPr>
          <w:rFonts w:ascii="Times New Roman" w:hAnsi="Times New Roman"/>
          <w:b/>
          <w:u w:val="single"/>
          <w:lang w:val="es-ES"/>
        </w:rPr>
      </w:pPr>
      <w:r>
        <w:rPr>
          <w:rFonts w:ascii="Times New Roman" w:hAnsi="Times New Roman"/>
          <w:b/>
          <w:u w:val="single"/>
          <w:lang w:val="es-ES"/>
        </w:rPr>
        <w:t>JUEVES 17</w:t>
      </w:r>
    </w:p>
    <w:p w14:paraId="272403E1" w14:textId="77777777" w:rsidR="00CF55F4" w:rsidRDefault="00CF55F4" w:rsidP="00CF55F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BB59F5D" w14:textId="77777777" w:rsidR="00CF55F4" w:rsidRDefault="00CF55F4" w:rsidP="00CF55F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1AF7758" w14:textId="77777777" w:rsidR="00CF55F4" w:rsidRDefault="00CF55F4" w:rsidP="00CF55F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73824C86" w14:textId="77777777" w:rsidR="00CF55F4" w:rsidRDefault="00CF55F4" w:rsidP="00CF55F4">
      <w:pPr>
        <w:pStyle w:val="NormalWeb"/>
        <w:numPr>
          <w:ilvl w:val="0"/>
          <w:numId w:val="1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11 de octubre de 2024, de la Subsecretaría, por la que se convoca la provisión de puestos de trabajo por el sistema de libre designación.</w:t>
      </w:r>
    </w:p>
    <w:p w14:paraId="68BE9DB3" w14:textId="77777777" w:rsidR="00CF55F4" w:rsidRDefault="00CF55F4" w:rsidP="00CF55F4">
      <w:pPr>
        <w:pStyle w:val="puntopdf"/>
        <w:numPr>
          <w:ilvl w:val="1"/>
          <w:numId w:val="176"/>
        </w:numPr>
        <w:shd w:val="clear" w:color="auto" w:fill="F8F8F8"/>
        <w:spacing w:before="0" w:after="0"/>
        <w:ind w:left="1680" w:right="240"/>
        <w:rPr>
          <w:rFonts w:ascii="Verdana" w:hAnsi="Verdana"/>
          <w:color w:val="000000"/>
          <w:sz w:val="22"/>
          <w:szCs w:val="22"/>
        </w:rPr>
      </w:pPr>
      <w:hyperlink r:id="rId28" w:tooltip="PDF firmado BOE-A-2024-21225" w:history="1">
        <w:r>
          <w:rPr>
            <w:rStyle w:val="Hipervnculo"/>
            <w:rFonts w:ascii="Verdana" w:hAnsi="Verdana"/>
            <w:sz w:val="22"/>
            <w:szCs w:val="22"/>
          </w:rPr>
          <w:t>PDF (BOE-A-2024-21225 - 5 págs. - 253 KB)</w:t>
        </w:r>
      </w:hyperlink>
    </w:p>
    <w:p w14:paraId="785B442D" w14:textId="77777777" w:rsidR="00CF55F4" w:rsidRDefault="00CF55F4" w:rsidP="00CF55F4">
      <w:pPr>
        <w:pStyle w:val="puntohtml"/>
        <w:numPr>
          <w:ilvl w:val="1"/>
          <w:numId w:val="176"/>
        </w:numPr>
        <w:shd w:val="clear" w:color="auto" w:fill="F8F8F8"/>
        <w:spacing w:before="0" w:after="0"/>
        <w:ind w:left="1680" w:right="240"/>
        <w:rPr>
          <w:rFonts w:ascii="Verdana" w:hAnsi="Verdana"/>
          <w:color w:val="000000"/>
          <w:sz w:val="22"/>
          <w:szCs w:val="22"/>
        </w:rPr>
      </w:pPr>
      <w:hyperlink r:id="rId29" w:tooltip="Versión HTML BOE-A-2024-21225" w:history="1">
        <w:r>
          <w:rPr>
            <w:rStyle w:val="Hipervnculo"/>
            <w:rFonts w:ascii="Verdana" w:hAnsi="Verdana"/>
            <w:sz w:val="22"/>
            <w:szCs w:val="22"/>
          </w:rPr>
          <w:t>Otros formatos</w:t>
        </w:r>
      </w:hyperlink>
    </w:p>
    <w:p w14:paraId="4EC71475" w14:textId="77777777" w:rsidR="00CF55F4" w:rsidRDefault="00CF55F4" w:rsidP="00CF55F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668A871" w14:textId="77777777" w:rsidR="00CF55F4" w:rsidRDefault="00CF55F4" w:rsidP="00CF55F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3812CC05" w14:textId="77777777" w:rsidR="00CF55F4" w:rsidRDefault="00CF55F4" w:rsidP="00CF55F4">
      <w:pPr>
        <w:pStyle w:val="NormalWeb"/>
        <w:numPr>
          <w:ilvl w:val="0"/>
          <w:numId w:val="1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octubre de 2024, de la Secretaría de Estado de Función Pública, por la que se aprueba la relación de personas admitidas y excluidas y se anuncia fecha, hora y lugar de la celebración del primer ejercicio del proceso selectivo para el acceso al Cuerpo General Administrativo de la Administración del Estado, especialidad Estadística, para el cambio de régimen jurídico del personal laboral fijo incluido en el Anexo II del IV Convenio Único para el personal laboral de la Administración General del Estado, convocado por Resolución de 12 de julio de 2024.</w:t>
      </w:r>
    </w:p>
    <w:p w14:paraId="4429B4E8" w14:textId="77777777" w:rsidR="00CF55F4" w:rsidRDefault="00CF55F4" w:rsidP="00CF55F4">
      <w:pPr>
        <w:pStyle w:val="puntopdf"/>
        <w:numPr>
          <w:ilvl w:val="1"/>
          <w:numId w:val="177"/>
        </w:numPr>
        <w:shd w:val="clear" w:color="auto" w:fill="F8F8F8"/>
        <w:spacing w:before="0" w:after="0"/>
        <w:ind w:left="1680" w:right="240"/>
        <w:rPr>
          <w:rFonts w:ascii="Verdana" w:hAnsi="Verdana"/>
          <w:color w:val="000000"/>
          <w:sz w:val="22"/>
          <w:szCs w:val="22"/>
        </w:rPr>
      </w:pPr>
      <w:hyperlink r:id="rId30" w:tooltip="PDF firmado BOE-A-2024-21233" w:history="1">
        <w:r>
          <w:rPr>
            <w:rStyle w:val="Hipervnculo"/>
            <w:rFonts w:ascii="Verdana" w:hAnsi="Verdana"/>
            <w:sz w:val="22"/>
            <w:szCs w:val="22"/>
          </w:rPr>
          <w:t>PDF (BOE-A-2024-21233 - 5 págs. - 288 KB)</w:t>
        </w:r>
      </w:hyperlink>
    </w:p>
    <w:p w14:paraId="274912E0" w14:textId="77777777" w:rsidR="00CF55F4" w:rsidRDefault="00CF55F4" w:rsidP="00CF55F4">
      <w:pPr>
        <w:pStyle w:val="puntohtml"/>
        <w:numPr>
          <w:ilvl w:val="1"/>
          <w:numId w:val="177"/>
        </w:numPr>
        <w:shd w:val="clear" w:color="auto" w:fill="F8F8F8"/>
        <w:spacing w:before="0" w:after="0"/>
        <w:ind w:left="1680" w:right="240"/>
        <w:rPr>
          <w:rFonts w:ascii="Verdana" w:hAnsi="Verdana"/>
          <w:color w:val="000000"/>
          <w:sz w:val="22"/>
          <w:szCs w:val="22"/>
        </w:rPr>
      </w:pPr>
      <w:hyperlink r:id="rId31" w:tooltip="Versión HTML BOE-A-2024-21233" w:history="1">
        <w:r>
          <w:rPr>
            <w:rStyle w:val="Hipervnculo"/>
            <w:rFonts w:ascii="Verdana" w:hAnsi="Verdana"/>
            <w:sz w:val="22"/>
            <w:szCs w:val="22"/>
          </w:rPr>
          <w:t>Otros formatos</w:t>
        </w:r>
      </w:hyperlink>
    </w:p>
    <w:p w14:paraId="1B45D6EB" w14:textId="21AB91EA" w:rsidR="006E1923" w:rsidRDefault="006E1923" w:rsidP="006E1923">
      <w:pPr>
        <w:rPr>
          <w:rFonts w:ascii="Times New Roman" w:hAnsi="Times New Roman"/>
          <w:b/>
          <w:u w:val="single"/>
          <w:lang w:val="es-ES"/>
        </w:rPr>
      </w:pPr>
      <w:r>
        <w:rPr>
          <w:rFonts w:ascii="Times New Roman" w:hAnsi="Times New Roman"/>
          <w:b/>
          <w:u w:val="single"/>
          <w:lang w:val="es-ES"/>
        </w:rPr>
        <w:t>VIERNES 18</w:t>
      </w:r>
    </w:p>
    <w:p w14:paraId="7E40E5B5" w14:textId="77777777" w:rsidR="00DB4D50" w:rsidRDefault="00DB4D50" w:rsidP="00DB4D5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AB955C1" w14:textId="77777777" w:rsidR="00DB4D50" w:rsidRDefault="00DB4D50" w:rsidP="00DB4D5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TRABAJO Y ECONOMÍA SOCIAL</w:t>
      </w:r>
    </w:p>
    <w:p w14:paraId="531B9079" w14:textId="77777777" w:rsidR="00DB4D50" w:rsidRDefault="00DB4D50" w:rsidP="00DB4D5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Calendario </w:t>
      </w:r>
      <w:proofErr w:type="spellStart"/>
      <w:r>
        <w:rPr>
          <w:rFonts w:ascii="Verdana" w:hAnsi="Verdana"/>
          <w:color w:val="000000"/>
          <w:sz w:val="26"/>
          <w:szCs w:val="26"/>
        </w:rPr>
        <w:t>laboral</w:t>
      </w:r>
      <w:proofErr w:type="spellEnd"/>
    </w:p>
    <w:p w14:paraId="6382571C" w14:textId="77777777" w:rsidR="00DB4D50" w:rsidRDefault="00DB4D50" w:rsidP="00DB4D50">
      <w:pPr>
        <w:pStyle w:val="NormalWeb"/>
        <w:numPr>
          <w:ilvl w:val="0"/>
          <w:numId w:val="1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2024, de la Dirección General de Trabajo, por la que se publica la relación de fiestas laborales para el año 2025.</w:t>
      </w:r>
    </w:p>
    <w:p w14:paraId="1A54AF41" w14:textId="77777777" w:rsidR="00DB4D50" w:rsidRDefault="00DB4D50" w:rsidP="00DB4D50">
      <w:pPr>
        <w:pStyle w:val="puntopdf"/>
        <w:numPr>
          <w:ilvl w:val="1"/>
          <w:numId w:val="178"/>
        </w:numPr>
        <w:shd w:val="clear" w:color="auto" w:fill="F8F8F8"/>
        <w:spacing w:before="0" w:after="0"/>
        <w:ind w:left="1680" w:right="240"/>
        <w:rPr>
          <w:rFonts w:ascii="Verdana" w:hAnsi="Verdana"/>
          <w:color w:val="000000"/>
          <w:sz w:val="22"/>
          <w:szCs w:val="22"/>
        </w:rPr>
      </w:pPr>
      <w:hyperlink r:id="rId32" w:tooltip="PDF firmado BOE-A-2024-21316" w:history="1">
        <w:r>
          <w:rPr>
            <w:rStyle w:val="Hipervnculo"/>
            <w:rFonts w:ascii="Verdana" w:hAnsi="Verdana"/>
            <w:sz w:val="22"/>
            <w:szCs w:val="22"/>
          </w:rPr>
          <w:t>PDF (BOE-A-2024-21316 - 5 págs. - 434 KB)</w:t>
        </w:r>
      </w:hyperlink>
    </w:p>
    <w:p w14:paraId="0E176535" w14:textId="77777777" w:rsidR="00DB4D50" w:rsidRDefault="00DB4D50" w:rsidP="00DB4D50">
      <w:pPr>
        <w:pStyle w:val="puntohtml"/>
        <w:numPr>
          <w:ilvl w:val="1"/>
          <w:numId w:val="178"/>
        </w:numPr>
        <w:shd w:val="clear" w:color="auto" w:fill="F8F8F8"/>
        <w:spacing w:before="0" w:after="0"/>
        <w:ind w:left="1680" w:right="240"/>
        <w:rPr>
          <w:rFonts w:ascii="Verdana" w:hAnsi="Verdana"/>
          <w:color w:val="000000"/>
          <w:sz w:val="22"/>
          <w:szCs w:val="22"/>
        </w:rPr>
      </w:pPr>
      <w:hyperlink r:id="rId33" w:tooltip="Versión HTML BOE-A-2024-21316" w:history="1">
        <w:r>
          <w:rPr>
            <w:rStyle w:val="Hipervnculo"/>
            <w:rFonts w:ascii="Verdana" w:hAnsi="Verdana"/>
            <w:sz w:val="22"/>
            <w:szCs w:val="22"/>
          </w:rPr>
          <w:t>Otros formatos</w:t>
        </w:r>
      </w:hyperlink>
    </w:p>
    <w:p w14:paraId="3C77A16D" w14:textId="77777777" w:rsidR="00DB4D50" w:rsidRDefault="00DB4D50" w:rsidP="00DB4D5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FEBECC4" w14:textId="77777777" w:rsidR="00DB4D50" w:rsidRDefault="00DB4D50" w:rsidP="00DB4D5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8E6EFBA" w14:textId="77777777" w:rsidR="00DB4D50" w:rsidRDefault="00DB4D50" w:rsidP="00DB4D5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1E8761DA" w14:textId="77777777" w:rsidR="00DB4D50" w:rsidRDefault="00DB4D50" w:rsidP="00DB4D50">
      <w:pPr>
        <w:pStyle w:val="NormalWeb"/>
        <w:numPr>
          <w:ilvl w:val="0"/>
          <w:numId w:val="1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octubre de 2024, del Consorcio de la Zona Especial Canaria, por la que se amplía el número de plazas del proceso selectivo para la provisión, por el sistema general de acceso libre y promoción interna, de plazas de Técnico Superior y de Grado Medio, convocado por Resolución de 19 de enero de 2024.</w:t>
      </w:r>
    </w:p>
    <w:p w14:paraId="4AC1B346" w14:textId="77777777" w:rsidR="00DB4D50" w:rsidRDefault="00DB4D50" w:rsidP="00DB4D50">
      <w:pPr>
        <w:pStyle w:val="puntopdf"/>
        <w:numPr>
          <w:ilvl w:val="1"/>
          <w:numId w:val="179"/>
        </w:numPr>
        <w:shd w:val="clear" w:color="auto" w:fill="F8F8F8"/>
        <w:spacing w:before="0" w:after="0"/>
        <w:ind w:left="1680" w:right="240"/>
        <w:rPr>
          <w:rFonts w:ascii="Verdana" w:hAnsi="Verdana"/>
          <w:color w:val="000000"/>
          <w:sz w:val="22"/>
          <w:szCs w:val="22"/>
        </w:rPr>
      </w:pPr>
      <w:hyperlink r:id="rId34" w:tooltip="PDF firmado BOE-A-2024-21332" w:history="1">
        <w:r>
          <w:rPr>
            <w:rStyle w:val="Hipervnculo"/>
            <w:rFonts w:ascii="Verdana" w:hAnsi="Verdana"/>
            <w:sz w:val="22"/>
            <w:szCs w:val="22"/>
          </w:rPr>
          <w:t>PDF (BOE-A-2024-21332 - 3 págs. - 212 KB)</w:t>
        </w:r>
      </w:hyperlink>
    </w:p>
    <w:p w14:paraId="29BE0E7B" w14:textId="77777777" w:rsidR="00DB4D50" w:rsidRDefault="00DB4D50" w:rsidP="00DB4D50">
      <w:pPr>
        <w:pStyle w:val="puntohtml"/>
        <w:numPr>
          <w:ilvl w:val="1"/>
          <w:numId w:val="179"/>
        </w:numPr>
        <w:shd w:val="clear" w:color="auto" w:fill="F8F8F8"/>
        <w:spacing w:before="0" w:after="0"/>
        <w:ind w:left="1680" w:right="240"/>
        <w:rPr>
          <w:rFonts w:ascii="Verdana" w:hAnsi="Verdana"/>
          <w:color w:val="000000"/>
          <w:sz w:val="22"/>
          <w:szCs w:val="22"/>
        </w:rPr>
      </w:pPr>
      <w:hyperlink r:id="rId35" w:tooltip="Versión HTML BOE-A-2024-21332" w:history="1">
        <w:r>
          <w:rPr>
            <w:rStyle w:val="Hipervnculo"/>
            <w:rFonts w:ascii="Verdana" w:hAnsi="Verdana"/>
            <w:sz w:val="22"/>
            <w:szCs w:val="22"/>
          </w:rPr>
          <w:t>Otros formatos</w:t>
        </w:r>
      </w:hyperlink>
    </w:p>
    <w:p w14:paraId="7B3E55D4" w14:textId="77777777" w:rsidR="00DB4D50" w:rsidRDefault="00DB4D50" w:rsidP="00DB4D5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MINISTERIO PARA LA TRANSFORMACIÓN DIGITAL Y DE LA FUNCIÓN PÚBLICA</w:t>
      </w:r>
    </w:p>
    <w:p w14:paraId="216F9B5B" w14:textId="77777777" w:rsidR="00DB4D50" w:rsidRDefault="00DB4D50" w:rsidP="00DB4D5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51A7B6EB" w14:textId="77777777" w:rsidR="00DB4D50" w:rsidRDefault="00DB4D50" w:rsidP="00DB4D50">
      <w:pPr>
        <w:pStyle w:val="NormalWeb"/>
        <w:numPr>
          <w:ilvl w:val="0"/>
          <w:numId w:val="1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2024, del Instituto Nacional de Administración Pública, por la que se aprueba la relación provisional de personas admitidas, se publica la relación provisional de personas excluidas y se anuncia fecha y lugar de celebración del ejercicio único, primer ejercicio y segundo ejercicio de los procesos selectivos para el ingreso libre y el acceso por promoción interna para personal funcionario y personal laboral fijo en los Cuerpos General Auxiliar de la Administración del Estado, General Administrativo de la Administración del Estado, Técnicos Auxiliares de Informática de la Administración del Estado, Gestión de la Administración Civil del Estado y Gestión de Sistemas e Informática de la Administración del Estado, convocados por Resolución de 9 de julio de 2024, de la Secretaría de Estado de Función Pública.</w:t>
      </w:r>
    </w:p>
    <w:p w14:paraId="2A212C70" w14:textId="77777777" w:rsidR="00DB4D50" w:rsidRDefault="00DB4D50" w:rsidP="00DB4D50">
      <w:pPr>
        <w:pStyle w:val="puntopdf"/>
        <w:numPr>
          <w:ilvl w:val="1"/>
          <w:numId w:val="180"/>
        </w:numPr>
        <w:shd w:val="clear" w:color="auto" w:fill="F8F8F8"/>
        <w:spacing w:before="0" w:after="0"/>
        <w:ind w:left="1680" w:right="240"/>
        <w:rPr>
          <w:rFonts w:ascii="Verdana" w:hAnsi="Verdana"/>
          <w:color w:val="000000"/>
          <w:sz w:val="22"/>
          <w:szCs w:val="22"/>
        </w:rPr>
      </w:pPr>
      <w:hyperlink r:id="rId36" w:tooltip="PDF firmado BOE-A-2024-21333" w:history="1">
        <w:r>
          <w:rPr>
            <w:rStyle w:val="Hipervnculo"/>
            <w:rFonts w:ascii="Verdana" w:hAnsi="Verdana"/>
            <w:sz w:val="22"/>
            <w:szCs w:val="22"/>
          </w:rPr>
          <w:t>PDF (BOE-A-2024-21333 - 320 págs. - 13.182 KB)</w:t>
        </w:r>
      </w:hyperlink>
    </w:p>
    <w:p w14:paraId="40DA2E51" w14:textId="77777777" w:rsidR="00DB4D50" w:rsidRDefault="00DB4D50" w:rsidP="00DB4D50">
      <w:pPr>
        <w:pStyle w:val="puntohtml"/>
        <w:numPr>
          <w:ilvl w:val="1"/>
          <w:numId w:val="180"/>
        </w:numPr>
        <w:shd w:val="clear" w:color="auto" w:fill="F8F8F8"/>
        <w:spacing w:before="0" w:after="0"/>
        <w:ind w:left="1680" w:right="240"/>
        <w:rPr>
          <w:rFonts w:ascii="Verdana" w:hAnsi="Verdana"/>
          <w:color w:val="000000"/>
          <w:sz w:val="22"/>
          <w:szCs w:val="22"/>
        </w:rPr>
      </w:pPr>
      <w:hyperlink r:id="rId37" w:tooltip="Versión HTML BOE-A-2024-21333" w:history="1">
        <w:r>
          <w:rPr>
            <w:rStyle w:val="Hipervnculo"/>
            <w:rFonts w:ascii="Verdana" w:hAnsi="Verdana"/>
            <w:sz w:val="22"/>
            <w:szCs w:val="22"/>
          </w:rPr>
          <w:t>Otros formatos</w:t>
        </w:r>
      </w:hyperlink>
    </w:p>
    <w:p w14:paraId="72E84E99" w14:textId="77777777" w:rsidR="00A6421C" w:rsidRDefault="00A6421C" w:rsidP="00A6421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7271899" w14:textId="77777777" w:rsidR="00A6421C" w:rsidRDefault="00A6421C" w:rsidP="00A6421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1E788DC" w14:textId="77777777" w:rsidR="00A6421C" w:rsidRDefault="00A6421C" w:rsidP="00A6421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Gestores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p>
    <w:p w14:paraId="0A7A539D" w14:textId="77777777" w:rsidR="00A6421C" w:rsidRDefault="00A6421C" w:rsidP="00A6421C">
      <w:pPr>
        <w:pStyle w:val="NormalWeb"/>
        <w:numPr>
          <w:ilvl w:val="0"/>
          <w:numId w:val="1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octubre de 2024, de la Secretaría de Estado de Función Pública, por la que se publica la relación provisional de personas admitidas y excluidas, la composición del Tribunal y la fecha y lugar de celebración de las pruebas para la obtención del título profesional de Gestor Administrativo.</w:t>
      </w:r>
    </w:p>
    <w:p w14:paraId="11E672E6" w14:textId="77777777" w:rsidR="00A6421C" w:rsidRDefault="00A6421C" w:rsidP="00A6421C">
      <w:pPr>
        <w:pStyle w:val="puntopdf"/>
        <w:numPr>
          <w:ilvl w:val="1"/>
          <w:numId w:val="181"/>
        </w:numPr>
        <w:shd w:val="clear" w:color="auto" w:fill="F8F8F8"/>
        <w:spacing w:before="0" w:after="0"/>
        <w:ind w:left="1680" w:right="240"/>
        <w:rPr>
          <w:rFonts w:ascii="Verdana" w:hAnsi="Verdana"/>
          <w:color w:val="000000"/>
          <w:sz w:val="22"/>
          <w:szCs w:val="22"/>
        </w:rPr>
      </w:pPr>
      <w:hyperlink r:id="rId38" w:tooltip="PDF firmado BOE-A-2024-21395" w:history="1">
        <w:r>
          <w:rPr>
            <w:rStyle w:val="Hipervnculo"/>
            <w:rFonts w:ascii="Verdana" w:hAnsi="Verdana"/>
            <w:sz w:val="22"/>
            <w:szCs w:val="22"/>
          </w:rPr>
          <w:t>PDF (BOE-A-2024-21395 - 2 págs. - 197 KB)</w:t>
        </w:r>
      </w:hyperlink>
    </w:p>
    <w:p w14:paraId="3941CA5D" w14:textId="77777777" w:rsidR="00A6421C" w:rsidRDefault="00A6421C" w:rsidP="00A6421C">
      <w:pPr>
        <w:pStyle w:val="puntohtml"/>
        <w:numPr>
          <w:ilvl w:val="1"/>
          <w:numId w:val="181"/>
        </w:numPr>
        <w:shd w:val="clear" w:color="auto" w:fill="F8F8F8"/>
        <w:spacing w:before="0" w:after="0"/>
        <w:ind w:left="1680" w:right="240"/>
        <w:rPr>
          <w:rFonts w:ascii="Verdana" w:hAnsi="Verdana"/>
          <w:color w:val="000000"/>
          <w:sz w:val="22"/>
          <w:szCs w:val="22"/>
        </w:rPr>
      </w:pPr>
      <w:hyperlink r:id="rId39" w:tooltip="Versión HTML BOE-A-2024-21395" w:history="1">
        <w:r>
          <w:rPr>
            <w:rStyle w:val="Hipervnculo"/>
            <w:rFonts w:ascii="Verdana" w:hAnsi="Verdana"/>
            <w:sz w:val="22"/>
            <w:szCs w:val="22"/>
          </w:rPr>
          <w:t>Otros formatos</w:t>
        </w:r>
      </w:hyperlink>
    </w:p>
    <w:p w14:paraId="6AA5984B" w14:textId="23D8EB69" w:rsidR="006E1923" w:rsidRPr="006E1923" w:rsidRDefault="006E1923" w:rsidP="006E1923">
      <w:pPr>
        <w:rPr>
          <w:rFonts w:ascii="Times New Roman" w:hAnsi="Times New Roman"/>
          <w:b/>
          <w:u w:val="single"/>
          <w:lang w:val="es-ES"/>
        </w:rPr>
      </w:pPr>
      <w:r>
        <w:rPr>
          <w:rFonts w:ascii="Times New Roman" w:hAnsi="Times New Roman"/>
          <w:b/>
          <w:u w:val="single"/>
          <w:lang w:val="es-ES"/>
        </w:rPr>
        <w:t>SÁBADO 19</w:t>
      </w:r>
    </w:p>
    <w:p w14:paraId="1F964528" w14:textId="77777777" w:rsidR="008F2523" w:rsidRDefault="008F2523" w:rsidP="008F252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2E7DF54" w14:textId="77777777" w:rsidR="008F2523" w:rsidRDefault="008F2523" w:rsidP="008F252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46F8483" w14:textId="77777777" w:rsidR="008F2523" w:rsidRDefault="008F2523" w:rsidP="008F252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Cooperación judicial</w:t>
      </w:r>
    </w:p>
    <w:p w14:paraId="753B7E1D" w14:textId="77777777" w:rsidR="008F2523" w:rsidRDefault="008F2523" w:rsidP="008F2523">
      <w:pPr>
        <w:pStyle w:val="NormalWeb"/>
        <w:numPr>
          <w:ilvl w:val="0"/>
          <w:numId w:val="18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4/2024, de 18 de octubre, por la que se modifica la Ley Orgánica 7/2014, de 12 de noviembre, sobre intercambio de información de antecedentes penales y consideración de resoluciones judiciales penales en la Unión Europea, para su adecuación a la normativa de la Unión Europea sobre el Sistema Europeo de Información de Antecedentes Penales (ECRIS).</w:t>
      </w:r>
    </w:p>
    <w:p w14:paraId="0662075D" w14:textId="77777777" w:rsidR="008F2523" w:rsidRDefault="008F2523" w:rsidP="008F2523">
      <w:pPr>
        <w:pStyle w:val="puntopdf"/>
        <w:numPr>
          <w:ilvl w:val="1"/>
          <w:numId w:val="182"/>
        </w:numPr>
        <w:shd w:val="clear" w:color="auto" w:fill="F8F8F8"/>
        <w:spacing w:before="0" w:after="0"/>
        <w:ind w:left="1680" w:right="240"/>
        <w:rPr>
          <w:rFonts w:ascii="Verdana" w:hAnsi="Verdana"/>
          <w:color w:val="000000"/>
          <w:sz w:val="22"/>
          <w:szCs w:val="22"/>
        </w:rPr>
      </w:pPr>
      <w:hyperlink r:id="rId40" w:tooltip="PDF firmado BOE-A-2024-21414" w:history="1">
        <w:r>
          <w:rPr>
            <w:rStyle w:val="Hipervnculo"/>
            <w:rFonts w:ascii="Verdana" w:hAnsi="Verdana"/>
            <w:sz w:val="22"/>
            <w:szCs w:val="22"/>
          </w:rPr>
          <w:t>PDF (BOE-A-2024-21414 - 9 págs. - 249 KB)</w:t>
        </w:r>
      </w:hyperlink>
    </w:p>
    <w:p w14:paraId="03C50A42" w14:textId="77777777" w:rsidR="008F2523" w:rsidRDefault="008F2523" w:rsidP="008F2523">
      <w:pPr>
        <w:pStyle w:val="puntohtml"/>
        <w:numPr>
          <w:ilvl w:val="1"/>
          <w:numId w:val="182"/>
        </w:numPr>
        <w:shd w:val="clear" w:color="auto" w:fill="F8F8F8"/>
        <w:spacing w:before="0" w:after="0"/>
        <w:ind w:left="1680" w:right="240"/>
        <w:rPr>
          <w:rFonts w:ascii="Verdana" w:hAnsi="Verdana"/>
          <w:color w:val="000000"/>
          <w:sz w:val="22"/>
          <w:szCs w:val="22"/>
        </w:rPr>
      </w:pPr>
      <w:hyperlink r:id="rId41" w:tooltip="Versión HTML BOE-A-2024-21414" w:history="1">
        <w:r>
          <w:rPr>
            <w:rStyle w:val="Hipervnculo"/>
            <w:rFonts w:ascii="Verdana" w:hAnsi="Verdana"/>
            <w:sz w:val="22"/>
            <w:szCs w:val="22"/>
          </w:rPr>
          <w:t>Otros formatos</w:t>
        </w:r>
      </w:hyperlink>
    </w:p>
    <w:p w14:paraId="39272812" w14:textId="77777777" w:rsidR="008F2523" w:rsidRDefault="008F2523" w:rsidP="008F252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E3906D1" w14:textId="77777777" w:rsidR="008F2523" w:rsidRDefault="008F2523" w:rsidP="008F2523">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 xml:space="preserve">Tabaco. </w:t>
      </w:r>
      <w:proofErr w:type="spellStart"/>
      <w:r>
        <w:rPr>
          <w:rFonts w:ascii="Verdana" w:hAnsi="Verdana"/>
          <w:color w:val="000000"/>
          <w:sz w:val="26"/>
          <w:szCs w:val="26"/>
        </w:rPr>
        <w:t>Precios</w:t>
      </w:r>
      <w:proofErr w:type="spellEnd"/>
    </w:p>
    <w:p w14:paraId="5CC75651" w14:textId="77777777" w:rsidR="008F2523" w:rsidRDefault="008F2523" w:rsidP="008F2523">
      <w:pPr>
        <w:pStyle w:val="NormalWeb"/>
        <w:numPr>
          <w:ilvl w:val="0"/>
          <w:numId w:val="1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octubre de 2024, de la Presidencia del Comisionado para el Mercado de Tabacos, por la que se publican los precios de venta al público de determinadas labores de tabaco en Expendedurías de Tabaco y Timbre del área del Monopolio.</w:t>
      </w:r>
    </w:p>
    <w:p w14:paraId="66474BD2" w14:textId="77777777" w:rsidR="008F2523" w:rsidRDefault="008F2523" w:rsidP="008F2523">
      <w:pPr>
        <w:pStyle w:val="puntopdf"/>
        <w:numPr>
          <w:ilvl w:val="1"/>
          <w:numId w:val="183"/>
        </w:numPr>
        <w:shd w:val="clear" w:color="auto" w:fill="F8F8F8"/>
        <w:spacing w:before="0" w:after="0"/>
        <w:ind w:left="1680" w:right="240"/>
        <w:rPr>
          <w:rFonts w:ascii="Verdana" w:hAnsi="Verdana"/>
          <w:color w:val="000000"/>
          <w:sz w:val="22"/>
          <w:szCs w:val="22"/>
        </w:rPr>
      </w:pPr>
      <w:hyperlink r:id="rId42" w:tooltip="PDF firmado BOE-A-2024-21415" w:history="1">
        <w:r>
          <w:rPr>
            <w:rStyle w:val="Hipervnculo"/>
            <w:rFonts w:ascii="Verdana" w:hAnsi="Verdana"/>
            <w:sz w:val="22"/>
            <w:szCs w:val="22"/>
          </w:rPr>
          <w:t>PDF (BOE-A-2024-21415 - 5 págs. - 268 KB)</w:t>
        </w:r>
      </w:hyperlink>
    </w:p>
    <w:p w14:paraId="7908B319" w14:textId="77777777" w:rsidR="008F2523" w:rsidRDefault="008F2523" w:rsidP="008F2523">
      <w:pPr>
        <w:pStyle w:val="puntohtml"/>
        <w:numPr>
          <w:ilvl w:val="1"/>
          <w:numId w:val="183"/>
        </w:numPr>
        <w:shd w:val="clear" w:color="auto" w:fill="F8F8F8"/>
        <w:spacing w:before="0" w:after="0"/>
        <w:ind w:left="1680" w:right="240"/>
        <w:rPr>
          <w:rFonts w:ascii="Verdana" w:hAnsi="Verdana"/>
          <w:color w:val="000000"/>
          <w:sz w:val="22"/>
          <w:szCs w:val="22"/>
        </w:rPr>
      </w:pPr>
      <w:hyperlink r:id="rId43" w:tooltip="Versión HTML BOE-A-2024-21415" w:history="1">
        <w:r>
          <w:rPr>
            <w:rStyle w:val="Hipervnculo"/>
            <w:rFonts w:ascii="Verdana" w:hAnsi="Verdana"/>
            <w:sz w:val="22"/>
            <w:szCs w:val="22"/>
          </w:rPr>
          <w:t>Otros formatos</w:t>
        </w:r>
      </w:hyperlink>
    </w:p>
    <w:p w14:paraId="1CB092E0" w14:textId="77777777" w:rsidR="008F2523" w:rsidRDefault="008F2523" w:rsidP="008F252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EFFE119" w14:textId="77777777" w:rsidR="008F2523" w:rsidRDefault="008F2523" w:rsidP="008F252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096B3C99" w14:textId="77777777" w:rsidR="008F2523" w:rsidRDefault="008F2523" w:rsidP="008F252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502E87B3" w14:textId="77777777" w:rsidR="008F2523" w:rsidRDefault="008F2523" w:rsidP="008F2523">
      <w:pPr>
        <w:pStyle w:val="NormalWeb"/>
        <w:numPr>
          <w:ilvl w:val="0"/>
          <w:numId w:val="18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octubre de 2024, de la Subsecretaría, por la que se publica el Convenio entre la Intervención General de la Administración del Estado y el Instituto Nacional de las Artes Escénicas y de la Música, para la organización del concierto conmemorativo del 150 aniversario de la creación de la Intervención General de la Administración del Estado.</w:t>
      </w:r>
    </w:p>
    <w:p w14:paraId="2418ABCE" w14:textId="77777777" w:rsidR="008F2523" w:rsidRDefault="008F2523" w:rsidP="008F2523">
      <w:pPr>
        <w:pStyle w:val="puntopdf"/>
        <w:numPr>
          <w:ilvl w:val="1"/>
          <w:numId w:val="185"/>
        </w:numPr>
        <w:shd w:val="clear" w:color="auto" w:fill="F8F8F8"/>
        <w:spacing w:before="0" w:after="0"/>
        <w:ind w:left="1680" w:right="240"/>
        <w:rPr>
          <w:rFonts w:ascii="Verdana" w:hAnsi="Verdana"/>
          <w:color w:val="000000"/>
          <w:sz w:val="22"/>
          <w:szCs w:val="22"/>
        </w:rPr>
      </w:pPr>
      <w:hyperlink r:id="rId44" w:tooltip="PDF firmado BOE-A-2024-21475" w:history="1">
        <w:r>
          <w:rPr>
            <w:rStyle w:val="Hipervnculo"/>
            <w:rFonts w:ascii="Verdana" w:hAnsi="Verdana"/>
            <w:sz w:val="22"/>
            <w:szCs w:val="22"/>
          </w:rPr>
          <w:t>PDF (BOE-A-2024-21475 - 9 págs. - 259 KB)</w:t>
        </w:r>
      </w:hyperlink>
    </w:p>
    <w:p w14:paraId="175537C9" w14:textId="77777777" w:rsidR="008F2523" w:rsidRDefault="008F2523" w:rsidP="008F2523">
      <w:pPr>
        <w:pStyle w:val="puntohtml"/>
        <w:numPr>
          <w:ilvl w:val="1"/>
          <w:numId w:val="185"/>
        </w:numPr>
        <w:shd w:val="clear" w:color="auto" w:fill="F8F8F8"/>
        <w:spacing w:before="0" w:after="0"/>
        <w:ind w:left="1680" w:right="240"/>
        <w:rPr>
          <w:rFonts w:ascii="Verdana" w:hAnsi="Verdana"/>
          <w:color w:val="000000"/>
          <w:sz w:val="22"/>
          <w:szCs w:val="22"/>
        </w:rPr>
      </w:pPr>
      <w:hyperlink r:id="rId45" w:tooltip="Versión HTML BOE-A-2024-21475" w:history="1">
        <w:r>
          <w:rPr>
            <w:rStyle w:val="Hipervnculo"/>
            <w:rFonts w:ascii="Verdana" w:hAnsi="Verdana"/>
            <w:sz w:val="22"/>
            <w:szCs w:val="22"/>
          </w:rPr>
          <w:t>Otros formatos</w:t>
        </w:r>
      </w:hyperlink>
    </w:p>
    <w:sectPr w:rsidR="008F2523" w:rsidSect="00CF5ECB">
      <w:headerReference w:type="default" r:id="rId46"/>
      <w:footerReference w:type="default" r:id="rId4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DE59" w14:textId="77777777" w:rsidR="00AB2060" w:rsidRDefault="00AB2060">
      <w:r>
        <w:separator/>
      </w:r>
    </w:p>
  </w:endnote>
  <w:endnote w:type="continuationSeparator" w:id="0">
    <w:p w14:paraId="5C266C1C" w14:textId="77777777" w:rsidR="00AB2060" w:rsidRDefault="00AB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39AAC" w14:textId="77777777" w:rsidR="00AB2060" w:rsidRDefault="00AB2060">
      <w:r>
        <w:separator/>
      </w:r>
    </w:p>
  </w:footnote>
  <w:footnote w:type="continuationSeparator" w:id="0">
    <w:p w14:paraId="0527F3B8" w14:textId="77777777" w:rsidR="00AB2060" w:rsidRDefault="00AB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31"/>
  </w:num>
  <w:num w:numId="2" w16cid:durableId="1163622253">
    <w:abstractNumId w:val="22"/>
  </w:num>
  <w:num w:numId="3" w16cid:durableId="476459522">
    <w:abstractNumId w:val="110"/>
  </w:num>
  <w:num w:numId="4" w16cid:durableId="1571229129">
    <w:abstractNumId w:val="143"/>
  </w:num>
  <w:num w:numId="5" w16cid:durableId="968784335">
    <w:abstractNumId w:val="98"/>
  </w:num>
  <w:num w:numId="6" w16cid:durableId="359623380">
    <w:abstractNumId w:val="60"/>
  </w:num>
  <w:num w:numId="7" w16cid:durableId="1881627070">
    <w:abstractNumId w:val="20"/>
  </w:num>
  <w:num w:numId="8" w16cid:durableId="19860292">
    <w:abstractNumId w:val="79"/>
  </w:num>
  <w:num w:numId="9" w16cid:durableId="806240835">
    <w:abstractNumId w:val="169"/>
  </w:num>
  <w:num w:numId="10" w16cid:durableId="1658267624">
    <w:abstractNumId w:val="48"/>
  </w:num>
  <w:num w:numId="11" w16cid:durableId="306326966">
    <w:abstractNumId w:val="175"/>
  </w:num>
  <w:num w:numId="12" w16cid:durableId="1131048911">
    <w:abstractNumId w:val="179"/>
  </w:num>
  <w:num w:numId="13" w16cid:durableId="1825586836">
    <w:abstractNumId w:val="109"/>
  </w:num>
  <w:num w:numId="14" w16cid:durableId="1534656883">
    <w:abstractNumId w:val="63"/>
  </w:num>
  <w:num w:numId="15" w16cid:durableId="132915011">
    <w:abstractNumId w:val="85"/>
  </w:num>
  <w:num w:numId="16" w16cid:durableId="135682864">
    <w:abstractNumId w:val="72"/>
  </w:num>
  <w:num w:numId="17" w16cid:durableId="1611475924">
    <w:abstractNumId w:val="53"/>
  </w:num>
  <w:num w:numId="18" w16cid:durableId="1515455942">
    <w:abstractNumId w:val="5"/>
  </w:num>
  <w:num w:numId="19" w16cid:durableId="758599237">
    <w:abstractNumId w:val="113"/>
  </w:num>
  <w:num w:numId="20" w16cid:durableId="1414207758">
    <w:abstractNumId w:val="142"/>
  </w:num>
  <w:num w:numId="21" w16cid:durableId="205530503">
    <w:abstractNumId w:val="71"/>
  </w:num>
  <w:num w:numId="22" w16cid:durableId="345861258">
    <w:abstractNumId w:val="49"/>
  </w:num>
  <w:num w:numId="23" w16cid:durableId="1860007232">
    <w:abstractNumId w:val="185"/>
  </w:num>
  <w:num w:numId="24" w16cid:durableId="1800217803">
    <w:abstractNumId w:val="131"/>
  </w:num>
  <w:num w:numId="25" w16cid:durableId="1236284604">
    <w:abstractNumId w:val="176"/>
  </w:num>
  <w:num w:numId="26" w16cid:durableId="1444959281">
    <w:abstractNumId w:val="66"/>
  </w:num>
  <w:num w:numId="27" w16cid:durableId="949245053">
    <w:abstractNumId w:val="95"/>
  </w:num>
  <w:num w:numId="28" w16cid:durableId="1103691832">
    <w:abstractNumId w:val="52"/>
  </w:num>
  <w:num w:numId="29" w16cid:durableId="938830904">
    <w:abstractNumId w:val="54"/>
  </w:num>
  <w:num w:numId="30" w16cid:durableId="1578711605">
    <w:abstractNumId w:val="101"/>
  </w:num>
  <w:num w:numId="31" w16cid:durableId="684983197">
    <w:abstractNumId w:val="112"/>
  </w:num>
  <w:num w:numId="32" w16cid:durableId="1902330817">
    <w:abstractNumId w:val="105"/>
  </w:num>
  <w:num w:numId="33" w16cid:durableId="1485513804">
    <w:abstractNumId w:val="6"/>
  </w:num>
  <w:num w:numId="34" w16cid:durableId="1698693802">
    <w:abstractNumId w:val="50"/>
  </w:num>
  <w:num w:numId="35" w16cid:durableId="1871256498">
    <w:abstractNumId w:val="35"/>
  </w:num>
  <w:num w:numId="36" w16cid:durableId="1616015797">
    <w:abstractNumId w:val="111"/>
  </w:num>
  <w:num w:numId="37" w16cid:durableId="285085788">
    <w:abstractNumId w:val="56"/>
  </w:num>
  <w:num w:numId="38" w16cid:durableId="1918127020">
    <w:abstractNumId w:val="16"/>
  </w:num>
  <w:num w:numId="39" w16cid:durableId="1575697473">
    <w:abstractNumId w:val="25"/>
  </w:num>
  <w:num w:numId="40" w16cid:durableId="2025865046">
    <w:abstractNumId w:val="3"/>
  </w:num>
  <w:num w:numId="41" w16cid:durableId="1814787077">
    <w:abstractNumId w:val="139"/>
  </w:num>
  <w:num w:numId="42" w16cid:durableId="243955886">
    <w:abstractNumId w:val="11"/>
  </w:num>
  <w:num w:numId="43" w16cid:durableId="782188463">
    <w:abstractNumId w:val="14"/>
  </w:num>
  <w:num w:numId="44" w16cid:durableId="655374462">
    <w:abstractNumId w:val="183"/>
  </w:num>
  <w:num w:numId="45" w16cid:durableId="1327591361">
    <w:abstractNumId w:val="155"/>
  </w:num>
  <w:num w:numId="46" w16cid:durableId="1257641569">
    <w:abstractNumId w:val="174"/>
  </w:num>
  <w:num w:numId="47" w16cid:durableId="1535579514">
    <w:abstractNumId w:val="135"/>
  </w:num>
  <w:num w:numId="48" w16cid:durableId="1599168165">
    <w:abstractNumId w:val="90"/>
  </w:num>
  <w:num w:numId="49" w16cid:durableId="87040262">
    <w:abstractNumId w:val="172"/>
  </w:num>
  <w:num w:numId="50" w16cid:durableId="1440878236">
    <w:abstractNumId w:val="28"/>
  </w:num>
  <w:num w:numId="51" w16cid:durableId="1393968626">
    <w:abstractNumId w:val="171"/>
  </w:num>
  <w:num w:numId="52" w16cid:durableId="1882982043">
    <w:abstractNumId w:val="77"/>
  </w:num>
  <w:num w:numId="53" w16cid:durableId="1215854586">
    <w:abstractNumId w:val="170"/>
  </w:num>
  <w:num w:numId="54" w16cid:durableId="952250191">
    <w:abstractNumId w:val="99"/>
  </w:num>
  <w:num w:numId="55" w16cid:durableId="1213272933">
    <w:abstractNumId w:val="161"/>
  </w:num>
  <w:num w:numId="56" w16cid:durableId="373501917">
    <w:abstractNumId w:val="29"/>
  </w:num>
  <w:num w:numId="57" w16cid:durableId="52195421">
    <w:abstractNumId w:val="87"/>
  </w:num>
  <w:num w:numId="58" w16cid:durableId="1836532177">
    <w:abstractNumId w:val="123"/>
  </w:num>
  <w:num w:numId="59" w16cid:durableId="1373192501">
    <w:abstractNumId w:val="103"/>
  </w:num>
  <w:num w:numId="60" w16cid:durableId="1248615088">
    <w:abstractNumId w:val="55"/>
  </w:num>
  <w:num w:numId="61" w16cid:durableId="303000224">
    <w:abstractNumId w:val="181"/>
  </w:num>
  <w:num w:numId="62" w16cid:durableId="1973635656">
    <w:abstractNumId w:val="40"/>
  </w:num>
  <w:num w:numId="63" w16cid:durableId="1667173849">
    <w:abstractNumId w:val="126"/>
  </w:num>
  <w:num w:numId="64" w16cid:durableId="1652174266">
    <w:abstractNumId w:val="74"/>
  </w:num>
  <w:num w:numId="65" w16cid:durableId="367527805">
    <w:abstractNumId w:val="93"/>
  </w:num>
  <w:num w:numId="66" w16cid:durableId="43676183">
    <w:abstractNumId w:val="94"/>
  </w:num>
  <w:num w:numId="67" w16cid:durableId="303704645">
    <w:abstractNumId w:val="68"/>
  </w:num>
  <w:num w:numId="68" w16cid:durableId="894701441">
    <w:abstractNumId w:val="91"/>
  </w:num>
  <w:num w:numId="69" w16cid:durableId="1996445620">
    <w:abstractNumId w:val="141"/>
  </w:num>
  <w:num w:numId="70" w16cid:durableId="416900027">
    <w:abstractNumId w:val="80"/>
  </w:num>
  <w:num w:numId="71" w16cid:durableId="1370178110">
    <w:abstractNumId w:val="133"/>
  </w:num>
  <w:num w:numId="72" w16cid:durableId="462583350">
    <w:abstractNumId w:val="67"/>
  </w:num>
  <w:num w:numId="73" w16cid:durableId="241917485">
    <w:abstractNumId w:val="30"/>
  </w:num>
  <w:num w:numId="74" w16cid:durableId="74976885">
    <w:abstractNumId w:val="64"/>
  </w:num>
  <w:num w:numId="75" w16cid:durableId="1627345208">
    <w:abstractNumId w:val="13"/>
  </w:num>
  <w:num w:numId="76" w16cid:durableId="177475216">
    <w:abstractNumId w:val="12"/>
  </w:num>
  <w:num w:numId="77" w16cid:durableId="891038391">
    <w:abstractNumId w:val="89"/>
  </w:num>
  <w:num w:numId="78" w16cid:durableId="957221622">
    <w:abstractNumId w:val="167"/>
  </w:num>
  <w:num w:numId="79" w16cid:durableId="915554089">
    <w:abstractNumId w:val="61"/>
  </w:num>
  <w:num w:numId="80" w16cid:durableId="1170408968">
    <w:abstractNumId w:val="51"/>
  </w:num>
  <w:num w:numId="81" w16cid:durableId="9333823">
    <w:abstractNumId w:val="59"/>
  </w:num>
  <w:num w:numId="82" w16cid:durableId="716707788">
    <w:abstractNumId w:val="41"/>
  </w:num>
  <w:num w:numId="83" w16cid:durableId="607395805">
    <w:abstractNumId w:val="173"/>
  </w:num>
  <w:num w:numId="84" w16cid:durableId="874271847">
    <w:abstractNumId w:val="37"/>
  </w:num>
  <w:num w:numId="85" w16cid:durableId="1884754025">
    <w:abstractNumId w:val="69"/>
  </w:num>
  <w:num w:numId="86" w16cid:durableId="65033632">
    <w:abstractNumId w:val="154"/>
  </w:num>
  <w:num w:numId="87" w16cid:durableId="729888138">
    <w:abstractNumId w:val="84"/>
  </w:num>
  <w:num w:numId="88" w16cid:durableId="1745756734">
    <w:abstractNumId w:val="21"/>
  </w:num>
  <w:num w:numId="89" w16cid:durableId="1304040112">
    <w:abstractNumId w:val="160"/>
  </w:num>
  <w:num w:numId="90" w16cid:durableId="493955007">
    <w:abstractNumId w:val="180"/>
  </w:num>
  <w:num w:numId="91" w16cid:durableId="689453373">
    <w:abstractNumId w:val="36"/>
  </w:num>
  <w:num w:numId="92" w16cid:durableId="1380008457">
    <w:abstractNumId w:val="106"/>
  </w:num>
  <w:num w:numId="93" w16cid:durableId="87581685">
    <w:abstractNumId w:val="107"/>
  </w:num>
  <w:num w:numId="94" w16cid:durableId="18747165">
    <w:abstractNumId w:val="1"/>
  </w:num>
  <w:num w:numId="95" w16cid:durableId="1817139161">
    <w:abstractNumId w:val="92"/>
  </w:num>
  <w:num w:numId="96" w16cid:durableId="918909811">
    <w:abstractNumId w:val="127"/>
  </w:num>
  <w:num w:numId="97" w16cid:durableId="1303779073">
    <w:abstractNumId w:val="102"/>
  </w:num>
  <w:num w:numId="98" w16cid:durableId="94327616">
    <w:abstractNumId w:val="121"/>
  </w:num>
  <w:num w:numId="99" w16cid:durableId="835925854">
    <w:abstractNumId w:val="140"/>
  </w:num>
  <w:num w:numId="100" w16cid:durableId="2047874187">
    <w:abstractNumId w:val="23"/>
  </w:num>
  <w:num w:numId="101" w16cid:durableId="214196651">
    <w:abstractNumId w:val="159"/>
  </w:num>
  <w:num w:numId="102" w16cid:durableId="303706663">
    <w:abstractNumId w:val="78"/>
  </w:num>
  <w:num w:numId="103" w16cid:durableId="1310793156">
    <w:abstractNumId w:val="32"/>
  </w:num>
  <w:num w:numId="104" w16cid:durableId="1581020469">
    <w:abstractNumId w:val="4"/>
  </w:num>
  <w:num w:numId="105" w16cid:durableId="1446273079">
    <w:abstractNumId w:val="38"/>
  </w:num>
  <w:num w:numId="106" w16cid:durableId="485820358">
    <w:abstractNumId w:val="177"/>
  </w:num>
  <w:num w:numId="107" w16cid:durableId="1396776787">
    <w:abstractNumId w:val="130"/>
  </w:num>
  <w:num w:numId="108" w16cid:durableId="2036732223">
    <w:abstractNumId w:val="117"/>
  </w:num>
  <w:num w:numId="109" w16cid:durableId="862934242">
    <w:abstractNumId w:val="153"/>
  </w:num>
  <w:num w:numId="110" w16cid:durableId="92943000">
    <w:abstractNumId w:val="145"/>
  </w:num>
  <w:num w:numId="111" w16cid:durableId="835144150">
    <w:abstractNumId w:val="26"/>
  </w:num>
  <w:num w:numId="112" w16cid:durableId="1955474537">
    <w:abstractNumId w:val="42"/>
  </w:num>
  <w:num w:numId="113" w16cid:durableId="52697738">
    <w:abstractNumId w:val="118"/>
  </w:num>
  <w:num w:numId="114" w16cid:durableId="606548241">
    <w:abstractNumId w:val="76"/>
  </w:num>
  <w:num w:numId="115" w16cid:durableId="1751542870">
    <w:abstractNumId w:val="39"/>
  </w:num>
  <w:num w:numId="116" w16cid:durableId="1529415145">
    <w:abstractNumId w:val="129"/>
  </w:num>
  <w:num w:numId="117" w16cid:durableId="1342930004">
    <w:abstractNumId w:val="33"/>
  </w:num>
  <w:num w:numId="118" w16cid:durableId="554702513">
    <w:abstractNumId w:val="146"/>
  </w:num>
  <w:num w:numId="119" w16cid:durableId="32049254">
    <w:abstractNumId w:val="8"/>
  </w:num>
  <w:num w:numId="120" w16cid:durableId="625043686">
    <w:abstractNumId w:val="178"/>
  </w:num>
  <w:num w:numId="121" w16cid:durableId="771125029">
    <w:abstractNumId w:val="44"/>
  </w:num>
  <w:num w:numId="122" w16cid:durableId="2142116106">
    <w:abstractNumId w:val="47"/>
  </w:num>
  <w:num w:numId="123" w16cid:durableId="1631667467">
    <w:abstractNumId w:val="157"/>
  </w:num>
  <w:num w:numId="124" w16cid:durableId="1354333306">
    <w:abstractNumId w:val="82"/>
  </w:num>
  <w:num w:numId="125" w16cid:durableId="851800949">
    <w:abstractNumId w:val="75"/>
  </w:num>
  <w:num w:numId="126" w16cid:durableId="1065109157">
    <w:abstractNumId w:val="46"/>
  </w:num>
  <w:num w:numId="127" w16cid:durableId="1685596288">
    <w:abstractNumId w:val="119"/>
  </w:num>
  <w:num w:numId="128" w16cid:durableId="1305352742">
    <w:abstractNumId w:val="2"/>
  </w:num>
  <w:num w:numId="129" w16cid:durableId="960958460">
    <w:abstractNumId w:val="163"/>
  </w:num>
  <w:num w:numId="130" w16cid:durableId="167869852">
    <w:abstractNumId w:val="57"/>
  </w:num>
  <w:num w:numId="131" w16cid:durableId="921184723">
    <w:abstractNumId w:val="166"/>
  </w:num>
  <w:num w:numId="132" w16cid:durableId="683477575">
    <w:abstractNumId w:val="165"/>
  </w:num>
  <w:num w:numId="133" w16cid:durableId="1492133931">
    <w:abstractNumId w:val="152"/>
  </w:num>
  <w:num w:numId="134" w16cid:durableId="664015103">
    <w:abstractNumId w:val="128"/>
  </w:num>
  <w:num w:numId="135" w16cid:durableId="1722901703">
    <w:abstractNumId w:val="10"/>
  </w:num>
  <w:num w:numId="136" w16cid:durableId="641008100">
    <w:abstractNumId w:val="182"/>
  </w:num>
  <w:num w:numId="137" w16cid:durableId="250093000">
    <w:abstractNumId w:val="100"/>
  </w:num>
  <w:num w:numId="138" w16cid:durableId="898052658">
    <w:abstractNumId w:val="88"/>
  </w:num>
  <w:num w:numId="139" w16cid:durableId="146827040">
    <w:abstractNumId w:val="43"/>
  </w:num>
  <w:num w:numId="140" w16cid:durableId="1291715654">
    <w:abstractNumId w:val="147"/>
  </w:num>
  <w:num w:numId="141" w16cid:durableId="500434390">
    <w:abstractNumId w:val="144"/>
  </w:num>
  <w:num w:numId="142" w16cid:durableId="736974117">
    <w:abstractNumId w:val="124"/>
  </w:num>
  <w:num w:numId="143" w16cid:durableId="658728311">
    <w:abstractNumId w:val="114"/>
  </w:num>
  <w:num w:numId="144" w16cid:durableId="1635259340">
    <w:abstractNumId w:val="24"/>
  </w:num>
  <w:num w:numId="145" w16cid:durableId="1198083057">
    <w:abstractNumId w:val="158"/>
  </w:num>
  <w:num w:numId="146" w16cid:durableId="1856457419">
    <w:abstractNumId w:val="137"/>
  </w:num>
  <w:num w:numId="147" w16cid:durableId="185484891">
    <w:abstractNumId w:val="86"/>
  </w:num>
  <w:num w:numId="148" w16cid:durableId="1593584590">
    <w:abstractNumId w:val="65"/>
  </w:num>
  <w:num w:numId="149" w16cid:durableId="1341465065">
    <w:abstractNumId w:val="116"/>
  </w:num>
  <w:num w:numId="150" w16cid:durableId="162476591">
    <w:abstractNumId w:val="115"/>
  </w:num>
  <w:num w:numId="151" w16cid:durableId="948508751">
    <w:abstractNumId w:val="0"/>
  </w:num>
  <w:num w:numId="152" w16cid:durableId="553153682">
    <w:abstractNumId w:val="18"/>
  </w:num>
  <w:num w:numId="153" w16cid:durableId="591541">
    <w:abstractNumId w:val="97"/>
  </w:num>
  <w:num w:numId="154" w16cid:durableId="23293053">
    <w:abstractNumId w:val="122"/>
  </w:num>
  <w:num w:numId="155" w16cid:durableId="2032338910">
    <w:abstractNumId w:val="184"/>
  </w:num>
  <w:num w:numId="156" w16cid:durableId="60980261">
    <w:abstractNumId w:val="149"/>
  </w:num>
  <w:num w:numId="157" w16cid:durableId="1873959009">
    <w:abstractNumId w:val="148"/>
  </w:num>
  <w:num w:numId="158" w16cid:durableId="1259632342">
    <w:abstractNumId w:val="15"/>
  </w:num>
  <w:num w:numId="159" w16cid:durableId="1391227675">
    <w:abstractNumId w:val="150"/>
  </w:num>
  <w:num w:numId="160" w16cid:durableId="7683741">
    <w:abstractNumId w:val="96"/>
  </w:num>
  <w:num w:numId="161" w16cid:durableId="1177648073">
    <w:abstractNumId w:val="168"/>
  </w:num>
  <w:num w:numId="162" w16cid:durableId="1985743607">
    <w:abstractNumId w:val="132"/>
  </w:num>
  <w:num w:numId="163" w16cid:durableId="939602347">
    <w:abstractNumId w:val="120"/>
  </w:num>
  <w:num w:numId="164" w16cid:durableId="122583576">
    <w:abstractNumId w:val="136"/>
  </w:num>
  <w:num w:numId="165" w16cid:durableId="1007900766">
    <w:abstractNumId w:val="17"/>
  </w:num>
  <w:num w:numId="166" w16cid:durableId="66540193">
    <w:abstractNumId w:val="45"/>
  </w:num>
  <w:num w:numId="167" w16cid:durableId="1347443308">
    <w:abstractNumId w:val="83"/>
  </w:num>
  <w:num w:numId="168" w16cid:durableId="1599369578">
    <w:abstractNumId w:val="134"/>
  </w:num>
  <w:num w:numId="169" w16cid:durableId="752092177">
    <w:abstractNumId w:val="58"/>
  </w:num>
  <w:num w:numId="170" w16cid:durableId="204021977">
    <w:abstractNumId w:val="162"/>
  </w:num>
  <w:num w:numId="171" w16cid:durableId="1359090301">
    <w:abstractNumId w:val="138"/>
  </w:num>
  <w:num w:numId="172" w16cid:durableId="1535919949">
    <w:abstractNumId w:val="70"/>
  </w:num>
  <w:num w:numId="173" w16cid:durableId="21060362">
    <w:abstractNumId w:val="34"/>
  </w:num>
  <w:num w:numId="174" w16cid:durableId="379980269">
    <w:abstractNumId w:val="164"/>
  </w:num>
  <w:num w:numId="175" w16cid:durableId="1618366475">
    <w:abstractNumId w:val="19"/>
  </w:num>
  <w:num w:numId="176" w16cid:durableId="925698094">
    <w:abstractNumId w:val="125"/>
  </w:num>
  <w:num w:numId="177" w16cid:durableId="858856170">
    <w:abstractNumId w:val="27"/>
  </w:num>
  <w:num w:numId="178" w16cid:durableId="842203873">
    <w:abstractNumId w:val="73"/>
  </w:num>
  <w:num w:numId="179" w16cid:durableId="1115560970">
    <w:abstractNumId w:val="108"/>
  </w:num>
  <w:num w:numId="180" w16cid:durableId="275841194">
    <w:abstractNumId w:val="104"/>
  </w:num>
  <w:num w:numId="181" w16cid:durableId="1419867612">
    <w:abstractNumId w:val="7"/>
  </w:num>
  <w:num w:numId="182" w16cid:durableId="1499424583">
    <w:abstractNumId w:val="81"/>
  </w:num>
  <w:num w:numId="183" w16cid:durableId="1451557040">
    <w:abstractNumId w:val="62"/>
  </w:num>
  <w:num w:numId="184" w16cid:durableId="1163087907">
    <w:abstractNumId w:val="9"/>
  </w:num>
  <w:num w:numId="185" w16cid:durableId="633876709">
    <w:abstractNumId w:val="151"/>
  </w:num>
  <w:num w:numId="186" w16cid:durableId="1152254152">
    <w:abstractNumId w:val="15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2CF"/>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9711B"/>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0B"/>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09D8"/>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6E90"/>
    <w:rsid w:val="003670B4"/>
    <w:rsid w:val="00370019"/>
    <w:rsid w:val="00370C2C"/>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15ED"/>
    <w:rsid w:val="00392A6B"/>
    <w:rsid w:val="0039315B"/>
    <w:rsid w:val="00395EF9"/>
    <w:rsid w:val="003960A9"/>
    <w:rsid w:val="00396BC1"/>
    <w:rsid w:val="0039736E"/>
    <w:rsid w:val="003978DA"/>
    <w:rsid w:val="003A0A21"/>
    <w:rsid w:val="003A1449"/>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0A36"/>
    <w:rsid w:val="004F1373"/>
    <w:rsid w:val="004F304C"/>
    <w:rsid w:val="004F397D"/>
    <w:rsid w:val="004F5EB7"/>
    <w:rsid w:val="004F5F0A"/>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58FB"/>
    <w:rsid w:val="005973C2"/>
    <w:rsid w:val="005A0A26"/>
    <w:rsid w:val="005A1269"/>
    <w:rsid w:val="005A1ACC"/>
    <w:rsid w:val="005A2744"/>
    <w:rsid w:val="005A3306"/>
    <w:rsid w:val="005A69D4"/>
    <w:rsid w:val="005A7687"/>
    <w:rsid w:val="005A7846"/>
    <w:rsid w:val="005B0F39"/>
    <w:rsid w:val="005B1219"/>
    <w:rsid w:val="005B2798"/>
    <w:rsid w:val="005B2C23"/>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F1"/>
    <w:rsid w:val="00683D03"/>
    <w:rsid w:val="0068471A"/>
    <w:rsid w:val="0068508D"/>
    <w:rsid w:val="00685191"/>
    <w:rsid w:val="00685281"/>
    <w:rsid w:val="006861ED"/>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F5C"/>
    <w:rsid w:val="006B6A8B"/>
    <w:rsid w:val="006C069D"/>
    <w:rsid w:val="006C10D2"/>
    <w:rsid w:val="006C1A39"/>
    <w:rsid w:val="006C3ABD"/>
    <w:rsid w:val="006C48F9"/>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B39"/>
    <w:rsid w:val="006E4698"/>
    <w:rsid w:val="006E52E4"/>
    <w:rsid w:val="006E59C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7BFD"/>
    <w:rsid w:val="006F7E3F"/>
    <w:rsid w:val="007000F6"/>
    <w:rsid w:val="007008E4"/>
    <w:rsid w:val="007017E3"/>
    <w:rsid w:val="007019A9"/>
    <w:rsid w:val="00701C26"/>
    <w:rsid w:val="007024E1"/>
    <w:rsid w:val="00702C8A"/>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2416"/>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40D"/>
    <w:rsid w:val="0078760D"/>
    <w:rsid w:val="00793EF0"/>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808A1"/>
    <w:rsid w:val="0088120E"/>
    <w:rsid w:val="00882036"/>
    <w:rsid w:val="00884300"/>
    <w:rsid w:val="0088469D"/>
    <w:rsid w:val="00884CD3"/>
    <w:rsid w:val="00885231"/>
    <w:rsid w:val="00885B4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64D3"/>
    <w:rsid w:val="008E7531"/>
    <w:rsid w:val="008E7CB8"/>
    <w:rsid w:val="008F1403"/>
    <w:rsid w:val="008F252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6C"/>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A2A"/>
    <w:rsid w:val="009E3E3B"/>
    <w:rsid w:val="009E3F2F"/>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195C"/>
    <w:rsid w:val="00A120D1"/>
    <w:rsid w:val="00A125A6"/>
    <w:rsid w:val="00A13B63"/>
    <w:rsid w:val="00A13C29"/>
    <w:rsid w:val="00A154EF"/>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48F8"/>
    <w:rsid w:val="00A853D0"/>
    <w:rsid w:val="00A87A0A"/>
    <w:rsid w:val="00A9060B"/>
    <w:rsid w:val="00A90B56"/>
    <w:rsid w:val="00A926A7"/>
    <w:rsid w:val="00A92780"/>
    <w:rsid w:val="00A961EC"/>
    <w:rsid w:val="00AA203F"/>
    <w:rsid w:val="00AA2C37"/>
    <w:rsid w:val="00AA41BD"/>
    <w:rsid w:val="00AA5129"/>
    <w:rsid w:val="00AA5500"/>
    <w:rsid w:val="00AA689E"/>
    <w:rsid w:val="00AA70AA"/>
    <w:rsid w:val="00AA7DA4"/>
    <w:rsid w:val="00AB143C"/>
    <w:rsid w:val="00AB2060"/>
    <w:rsid w:val="00AB2532"/>
    <w:rsid w:val="00AB36C1"/>
    <w:rsid w:val="00AB6484"/>
    <w:rsid w:val="00AB64FA"/>
    <w:rsid w:val="00AB6EAB"/>
    <w:rsid w:val="00AC04EB"/>
    <w:rsid w:val="00AC114E"/>
    <w:rsid w:val="00AC1F90"/>
    <w:rsid w:val="00AC328E"/>
    <w:rsid w:val="00AC3A50"/>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0C30"/>
    <w:rsid w:val="00B31857"/>
    <w:rsid w:val="00B31F45"/>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65E2"/>
    <w:rsid w:val="00B6795F"/>
    <w:rsid w:val="00B67BA9"/>
    <w:rsid w:val="00B67E86"/>
    <w:rsid w:val="00B70273"/>
    <w:rsid w:val="00B70934"/>
    <w:rsid w:val="00B71453"/>
    <w:rsid w:val="00B71960"/>
    <w:rsid w:val="00B72BBC"/>
    <w:rsid w:val="00B74092"/>
    <w:rsid w:val="00B761ED"/>
    <w:rsid w:val="00B772FA"/>
    <w:rsid w:val="00B8015E"/>
    <w:rsid w:val="00B81FB8"/>
    <w:rsid w:val="00B821FD"/>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1A"/>
    <w:rsid w:val="00BD20FD"/>
    <w:rsid w:val="00BD2848"/>
    <w:rsid w:val="00BD296D"/>
    <w:rsid w:val="00BD2C8F"/>
    <w:rsid w:val="00BD5E58"/>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101"/>
    <w:rsid w:val="00C933DE"/>
    <w:rsid w:val="00C97BEC"/>
    <w:rsid w:val="00C97E2A"/>
    <w:rsid w:val="00CA1520"/>
    <w:rsid w:val="00CA171C"/>
    <w:rsid w:val="00CA1A32"/>
    <w:rsid w:val="00CA317C"/>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1C4C"/>
    <w:rsid w:val="00CF3575"/>
    <w:rsid w:val="00CF3BC9"/>
    <w:rsid w:val="00CF55F4"/>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EDD"/>
    <w:rsid w:val="00D3292B"/>
    <w:rsid w:val="00D3327E"/>
    <w:rsid w:val="00D339BC"/>
    <w:rsid w:val="00D33BC7"/>
    <w:rsid w:val="00D349AB"/>
    <w:rsid w:val="00D36A64"/>
    <w:rsid w:val="00D37406"/>
    <w:rsid w:val="00D374F9"/>
    <w:rsid w:val="00D37D86"/>
    <w:rsid w:val="00D40204"/>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050"/>
    <w:rsid w:val="00DA76C9"/>
    <w:rsid w:val="00DB1036"/>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18CE"/>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5129"/>
    <w:rsid w:val="00E26F06"/>
    <w:rsid w:val="00E30187"/>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3624"/>
    <w:rsid w:val="00E567CF"/>
    <w:rsid w:val="00E56C11"/>
    <w:rsid w:val="00E573FF"/>
    <w:rsid w:val="00E57466"/>
    <w:rsid w:val="00E578A7"/>
    <w:rsid w:val="00E60511"/>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95BD5"/>
    <w:rsid w:val="00FA0041"/>
    <w:rsid w:val="00FA0C57"/>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9F"/>
    <w:rsid w:val="00FB7CF1"/>
    <w:rsid w:val="00FC1001"/>
    <w:rsid w:val="00FC1B0E"/>
    <w:rsid w:val="00FC2186"/>
    <w:rsid w:val="00FC2F01"/>
    <w:rsid w:val="00FC3CA9"/>
    <w:rsid w:val="00FC56AB"/>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20909" TargetMode="External"/><Relationship Id="rId18" Type="http://schemas.openxmlformats.org/officeDocument/2006/relationships/hyperlink" Target="https://www.boe.es/boe/dias/2024/10/15/pdfs/BOE-A-2024-21008.pdf" TargetMode="External"/><Relationship Id="rId26" Type="http://schemas.openxmlformats.org/officeDocument/2006/relationships/hyperlink" Target="https://www.boe.es/boe/dias/2024/10/16/pdfs/BOE-A-2024-21211.pdf" TargetMode="External"/><Relationship Id="rId39" Type="http://schemas.openxmlformats.org/officeDocument/2006/relationships/hyperlink" Target="https://www.boe.es/diario_boe/txt.php?id=BOE-A-2024-21395" TargetMode="External"/><Relationship Id="rId21" Type="http://schemas.openxmlformats.org/officeDocument/2006/relationships/hyperlink" Target="https://www.boe.es/diario_boe/txt.php?id=BOE-A-2024-21022" TargetMode="External"/><Relationship Id="rId34" Type="http://schemas.openxmlformats.org/officeDocument/2006/relationships/hyperlink" Target="https://www.boe.es/boe/dias/2024/10/18/pdfs/BOE-A-2024-21332.pdf" TargetMode="External"/><Relationship Id="rId42" Type="http://schemas.openxmlformats.org/officeDocument/2006/relationships/hyperlink" Target="https://www.boe.es/boe/dias/2024/10/19/pdfs/BOE-A-2024-21415.pdf"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4/10/14/pdfs/BOE-A-2024-20953.pdf" TargetMode="External"/><Relationship Id="rId29" Type="http://schemas.openxmlformats.org/officeDocument/2006/relationships/hyperlink" Target="https://www.boe.es/diario_boe/txt.php?id=BOE-A-2024-21225" TargetMode="External"/><Relationship Id="rId11" Type="http://schemas.openxmlformats.org/officeDocument/2006/relationships/hyperlink" Target="https://www.boe.es/diario_boe/txt.php?id=BOE-A-2024-20908" TargetMode="External"/><Relationship Id="rId24" Type="http://schemas.openxmlformats.org/officeDocument/2006/relationships/hyperlink" Target="https://www.boe.es/boe/dias/2024/10/15/pdfs/BOE-A-2024-21024.pdf" TargetMode="External"/><Relationship Id="rId32" Type="http://schemas.openxmlformats.org/officeDocument/2006/relationships/hyperlink" Target="https://www.boe.es/boe/dias/2024/10/18/pdfs/BOE-A-2024-21316.pdf" TargetMode="External"/><Relationship Id="rId37" Type="http://schemas.openxmlformats.org/officeDocument/2006/relationships/hyperlink" Target="https://www.boe.es/diario_boe/txt.php?id=BOE-A-2024-21333" TargetMode="External"/><Relationship Id="rId40" Type="http://schemas.openxmlformats.org/officeDocument/2006/relationships/hyperlink" Target="https://www.boe.es/boe/dias/2024/10/19/pdfs/BOE-A-2024-21414.pdf" TargetMode="External"/><Relationship Id="rId45" Type="http://schemas.openxmlformats.org/officeDocument/2006/relationships/hyperlink" Target="https://www.boe.es/diario_boe/txt.php?id=BOE-A-2024-21475" TargetMode="External"/><Relationship Id="rId5" Type="http://schemas.openxmlformats.org/officeDocument/2006/relationships/styles" Target="styles.xml"/><Relationship Id="rId15" Type="http://schemas.openxmlformats.org/officeDocument/2006/relationships/hyperlink" Target="https://www.boe.es/diario_boe/txt.php?id=BOE-A-2024-20918" TargetMode="External"/><Relationship Id="rId23" Type="http://schemas.openxmlformats.org/officeDocument/2006/relationships/hyperlink" Target="https://www.boe.es/diario_boe/txt.php?id=BOE-A-2024-21023" TargetMode="External"/><Relationship Id="rId28" Type="http://schemas.openxmlformats.org/officeDocument/2006/relationships/hyperlink" Target="https://www.boe.es/boe/dias/2024/10/17/pdfs/BOE-A-2024-21225.pdf" TargetMode="External"/><Relationship Id="rId36" Type="http://schemas.openxmlformats.org/officeDocument/2006/relationships/hyperlink" Target="https://www.boe.es/boe/dias/2024/10/18/pdfs/BOE-A-2024-21333.pdf" TargetMode="External"/><Relationship Id="rId49" Type="http://schemas.openxmlformats.org/officeDocument/2006/relationships/theme" Target="theme/theme1.xml"/><Relationship Id="rId10" Type="http://schemas.openxmlformats.org/officeDocument/2006/relationships/hyperlink" Target="https://www.boe.es/boe/dias/2024/10/14/pdfs/BOE-A-2024-20908.pdf" TargetMode="External"/><Relationship Id="rId19" Type="http://schemas.openxmlformats.org/officeDocument/2006/relationships/hyperlink" Target="https://www.boe.es/diario_boe/txt.php?id=BOE-A-2024-21008" TargetMode="External"/><Relationship Id="rId31" Type="http://schemas.openxmlformats.org/officeDocument/2006/relationships/hyperlink" Target="https://www.boe.es/diario_boe/txt.php?id=BOE-A-2024-21233" TargetMode="External"/><Relationship Id="rId44" Type="http://schemas.openxmlformats.org/officeDocument/2006/relationships/hyperlink" Target="https://www.boe.es/boe/dias/2024/10/19/pdfs/BOE-A-2024-2147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10/14/pdfs/BOE-A-2024-20918.pdf" TargetMode="External"/><Relationship Id="rId22" Type="http://schemas.openxmlformats.org/officeDocument/2006/relationships/hyperlink" Target="https://www.boe.es/boe/dias/2024/10/15/pdfs/BOE-A-2024-21023.pdf" TargetMode="External"/><Relationship Id="rId27" Type="http://schemas.openxmlformats.org/officeDocument/2006/relationships/hyperlink" Target="https://www.boe.es/diario_boe/txt.php?id=BOE-A-2024-21211" TargetMode="External"/><Relationship Id="rId30" Type="http://schemas.openxmlformats.org/officeDocument/2006/relationships/hyperlink" Target="https://www.boe.es/boe/dias/2024/10/17/pdfs/BOE-A-2024-21233.pdf" TargetMode="External"/><Relationship Id="rId35" Type="http://schemas.openxmlformats.org/officeDocument/2006/relationships/hyperlink" Target="https://www.boe.es/diario_boe/txt.php?id=BOE-A-2024-21332" TargetMode="External"/><Relationship Id="rId43" Type="http://schemas.openxmlformats.org/officeDocument/2006/relationships/hyperlink" Target="https://www.boe.es/diario_boe/txt.php?id=BOE-A-2024-21415"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4/10/14/pdfs/BOE-A-2024-20909.pdf" TargetMode="External"/><Relationship Id="rId17" Type="http://schemas.openxmlformats.org/officeDocument/2006/relationships/hyperlink" Target="https://www.boe.es/diario_boe/txt.php?id=BOE-A-2024-20953" TargetMode="External"/><Relationship Id="rId25" Type="http://schemas.openxmlformats.org/officeDocument/2006/relationships/hyperlink" Target="https://www.boe.es/diario_boe/txt.php?id=BOE-A-2024-21024" TargetMode="External"/><Relationship Id="rId33" Type="http://schemas.openxmlformats.org/officeDocument/2006/relationships/hyperlink" Target="https://www.boe.es/diario_boe/txt.php?id=BOE-A-2024-21316" TargetMode="External"/><Relationship Id="rId38" Type="http://schemas.openxmlformats.org/officeDocument/2006/relationships/hyperlink" Target="https://www.boe.es/boe/dias/2024/10/18/pdfs/BOE-A-2024-21395.pdf" TargetMode="External"/><Relationship Id="rId46" Type="http://schemas.openxmlformats.org/officeDocument/2006/relationships/header" Target="header1.xml"/><Relationship Id="rId20" Type="http://schemas.openxmlformats.org/officeDocument/2006/relationships/hyperlink" Target="https://www.boe.es/boe/dias/2024/10/15/pdfs/BOE-A-2024-21022.pdf" TargetMode="External"/><Relationship Id="rId41" Type="http://schemas.openxmlformats.org/officeDocument/2006/relationships/hyperlink" Target="https://www.boe.es/diario_boe/txt.php?id=BOE-A-2024-21414"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2083</Words>
  <Characters>11460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10</cp:revision>
  <dcterms:created xsi:type="dcterms:W3CDTF">2024-10-14T07:11:00Z</dcterms:created>
  <dcterms:modified xsi:type="dcterms:W3CDTF">2024-10-20T13:47:00Z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