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16FF1EFF"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D349AB">
        <w:rPr>
          <w:rFonts w:ascii="Times New Roman" w:hAnsi="Times New Roman"/>
          <w:b/>
          <w:lang w:val="es-ES"/>
        </w:rPr>
        <w:t>25</w:t>
      </w:r>
      <w:r w:rsidR="00062C12">
        <w:rPr>
          <w:rFonts w:ascii="Times New Roman" w:hAnsi="Times New Roman"/>
          <w:b/>
          <w:lang w:val="es-ES"/>
        </w:rPr>
        <w:t xml:space="preserve"> AL </w:t>
      </w:r>
      <w:r w:rsidR="00D349AB">
        <w:rPr>
          <w:rFonts w:ascii="Times New Roman" w:hAnsi="Times New Roman"/>
          <w:b/>
          <w:lang w:val="es-ES"/>
        </w:rPr>
        <w:t>31</w:t>
      </w:r>
      <w:r w:rsidR="00062C12">
        <w:rPr>
          <w:rFonts w:ascii="Times New Roman" w:hAnsi="Times New Roman"/>
          <w:b/>
          <w:lang w:val="es-ES"/>
        </w:rPr>
        <w:t xml:space="preserve"> DE MARZO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480A3ECD" w14:textId="77777777" w:rsidR="00D349AB" w:rsidRDefault="00BF4ED3" w:rsidP="00D349AB">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D349AB">
        <w:rPr>
          <w:rFonts w:ascii="Times New Roman" w:hAnsi="Times New Roman"/>
          <w:b/>
          <w:u w:val="single"/>
          <w:lang w:val="es-ES"/>
        </w:rPr>
        <w:t>25</w:t>
      </w:r>
    </w:p>
    <w:p w14:paraId="5CDE8B32" w14:textId="77777777" w:rsidR="000D1AEB" w:rsidRDefault="000D1AEB" w:rsidP="000D1AE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08EE550" w14:textId="77777777" w:rsidR="000D1AEB" w:rsidRDefault="000D1AEB" w:rsidP="000D1AE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5001A55" w14:textId="77777777" w:rsidR="000D1AEB" w:rsidRDefault="000D1AEB" w:rsidP="000D1AE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4FFF1AC6" w14:textId="77777777" w:rsidR="000D1AEB" w:rsidRDefault="000D1AEB" w:rsidP="000D1AEB">
      <w:pPr>
        <w:pStyle w:val="NormalWeb"/>
        <w:numPr>
          <w:ilvl w:val="0"/>
          <w:numId w:val="36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marzo de 2024, de la Delegación Especial del Estado en el Consorcio Zona Franca de Cádiz, por la que se convoca proceso selectivo para la provisión de plaza de personal laboral fijo con la categoría de Técnico de especial cualificación.</w:t>
      </w:r>
    </w:p>
    <w:p w14:paraId="08B30D5A" w14:textId="77777777" w:rsidR="000D1AEB" w:rsidRDefault="00000000" w:rsidP="000D1AEB">
      <w:pPr>
        <w:pStyle w:val="puntopdf"/>
        <w:numPr>
          <w:ilvl w:val="1"/>
          <w:numId w:val="365"/>
        </w:numPr>
        <w:shd w:val="clear" w:color="auto" w:fill="F8F8F8"/>
        <w:spacing w:before="0" w:after="0"/>
        <w:ind w:left="1680" w:right="240"/>
        <w:rPr>
          <w:rFonts w:ascii="Verdana" w:hAnsi="Verdana"/>
          <w:color w:val="000000"/>
          <w:sz w:val="22"/>
          <w:szCs w:val="22"/>
        </w:rPr>
      </w:pPr>
      <w:hyperlink r:id="rId10" w:tooltip="PDF firmado BOE-A-2024-5897" w:history="1">
        <w:r w:rsidR="000D1AEB">
          <w:rPr>
            <w:rStyle w:val="Hipervnculo"/>
            <w:rFonts w:ascii="Verdana" w:hAnsi="Verdana"/>
            <w:sz w:val="22"/>
            <w:szCs w:val="22"/>
          </w:rPr>
          <w:t>PDF (BOE-A-2024-5897 - 2 págs. - 195 KB)</w:t>
        </w:r>
      </w:hyperlink>
    </w:p>
    <w:p w14:paraId="0F77A810" w14:textId="77777777" w:rsidR="000D1AEB" w:rsidRDefault="00000000" w:rsidP="000D1AEB">
      <w:pPr>
        <w:pStyle w:val="puntohtml"/>
        <w:numPr>
          <w:ilvl w:val="1"/>
          <w:numId w:val="365"/>
        </w:numPr>
        <w:shd w:val="clear" w:color="auto" w:fill="F8F8F8"/>
        <w:spacing w:before="0" w:after="0"/>
        <w:ind w:left="1680" w:right="240"/>
        <w:rPr>
          <w:rFonts w:ascii="Verdana" w:hAnsi="Verdana"/>
          <w:color w:val="000000"/>
          <w:sz w:val="22"/>
          <w:szCs w:val="22"/>
        </w:rPr>
      </w:pPr>
      <w:hyperlink r:id="rId11" w:tooltip="Versión HTML BOE-A-2024-5897" w:history="1">
        <w:r w:rsidR="000D1AEB">
          <w:rPr>
            <w:rStyle w:val="Hipervnculo"/>
            <w:rFonts w:ascii="Verdana" w:hAnsi="Verdana"/>
            <w:sz w:val="22"/>
            <w:szCs w:val="22"/>
          </w:rPr>
          <w:t>Otros formatos</w:t>
        </w:r>
      </w:hyperlink>
    </w:p>
    <w:p w14:paraId="7C7734D7" w14:textId="77777777" w:rsidR="000D1AEB" w:rsidRDefault="000D1AEB" w:rsidP="000D1AEB">
      <w:pPr>
        <w:pStyle w:val="NormalWeb"/>
        <w:numPr>
          <w:ilvl w:val="0"/>
          <w:numId w:val="36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18 de marzo de 2024, de la Delegación Especial del Estado en el Consorcio Zona Franca de Cádiz, por la que se convoca proceso selectivo para la provisión de plaza de personal laboral fijo con la categoría de </w:t>
      </w:r>
      <w:proofErr w:type="gramStart"/>
      <w:r>
        <w:rPr>
          <w:rFonts w:ascii="Verdana" w:hAnsi="Verdana"/>
          <w:color w:val="000000"/>
          <w:sz w:val="21"/>
          <w:szCs w:val="21"/>
        </w:rPr>
        <w:t>Responsable</w:t>
      </w:r>
      <w:proofErr w:type="gramEnd"/>
      <w:r>
        <w:rPr>
          <w:rFonts w:ascii="Verdana" w:hAnsi="Verdana"/>
          <w:color w:val="000000"/>
          <w:sz w:val="21"/>
          <w:szCs w:val="21"/>
        </w:rPr>
        <w:t xml:space="preserve"> de gestión y equipo.</w:t>
      </w:r>
    </w:p>
    <w:p w14:paraId="043323CE" w14:textId="77777777" w:rsidR="000D1AEB" w:rsidRDefault="00000000" w:rsidP="000D1AEB">
      <w:pPr>
        <w:pStyle w:val="puntopdf"/>
        <w:numPr>
          <w:ilvl w:val="1"/>
          <w:numId w:val="365"/>
        </w:numPr>
        <w:shd w:val="clear" w:color="auto" w:fill="F8F8F8"/>
        <w:spacing w:before="0" w:after="0"/>
        <w:ind w:left="1680" w:right="240"/>
        <w:rPr>
          <w:rFonts w:ascii="Verdana" w:hAnsi="Verdana"/>
          <w:color w:val="000000"/>
          <w:sz w:val="22"/>
          <w:szCs w:val="22"/>
        </w:rPr>
      </w:pPr>
      <w:hyperlink r:id="rId12" w:tooltip="PDF firmado BOE-A-2024-5898" w:history="1">
        <w:r w:rsidR="000D1AEB">
          <w:rPr>
            <w:rStyle w:val="Hipervnculo"/>
            <w:rFonts w:ascii="Verdana" w:hAnsi="Verdana"/>
            <w:sz w:val="22"/>
            <w:szCs w:val="22"/>
          </w:rPr>
          <w:t>PDF (BOE-A-2024-5898 - 2 págs. - 194 KB)</w:t>
        </w:r>
      </w:hyperlink>
    </w:p>
    <w:p w14:paraId="1B5156D7" w14:textId="77777777" w:rsidR="000D1AEB" w:rsidRDefault="00000000" w:rsidP="000D1AEB">
      <w:pPr>
        <w:pStyle w:val="puntohtml"/>
        <w:numPr>
          <w:ilvl w:val="1"/>
          <w:numId w:val="365"/>
        </w:numPr>
        <w:shd w:val="clear" w:color="auto" w:fill="F8F8F8"/>
        <w:spacing w:before="0" w:after="0"/>
        <w:ind w:left="1680" w:right="240"/>
        <w:rPr>
          <w:rFonts w:ascii="Verdana" w:hAnsi="Verdana"/>
          <w:color w:val="000000"/>
          <w:sz w:val="22"/>
          <w:szCs w:val="22"/>
        </w:rPr>
      </w:pPr>
      <w:hyperlink r:id="rId13" w:tooltip="Versión HTML BOE-A-2024-5898" w:history="1">
        <w:r w:rsidR="000D1AEB">
          <w:rPr>
            <w:rStyle w:val="Hipervnculo"/>
            <w:rFonts w:ascii="Verdana" w:hAnsi="Verdana"/>
            <w:sz w:val="22"/>
            <w:szCs w:val="22"/>
          </w:rPr>
          <w:t>Otros formatos</w:t>
        </w:r>
      </w:hyperlink>
    </w:p>
    <w:p w14:paraId="32BA9FFF" w14:textId="77777777" w:rsidR="000D1AEB" w:rsidRDefault="000D1AEB" w:rsidP="000D1AE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ECONOMÍA, COMERCIO Y EMPRESA</w:t>
      </w:r>
    </w:p>
    <w:p w14:paraId="3C98BCB3" w14:textId="77777777" w:rsidR="000D1AEB" w:rsidRDefault="000D1AEB" w:rsidP="000D1AE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w:t>
      </w:r>
      <w:proofErr w:type="spellStart"/>
      <w:r>
        <w:rPr>
          <w:rFonts w:ascii="Verdana" w:hAnsi="Verdana"/>
          <w:color w:val="000000"/>
          <w:sz w:val="26"/>
          <w:szCs w:val="26"/>
        </w:rPr>
        <w:t>Seguros</w:t>
      </w:r>
      <w:proofErr w:type="spellEnd"/>
      <w:r>
        <w:rPr>
          <w:rFonts w:ascii="Verdana" w:hAnsi="Verdana"/>
          <w:color w:val="000000"/>
          <w:sz w:val="26"/>
          <w:szCs w:val="26"/>
        </w:rPr>
        <w:t xml:space="preserve"> del Estado</w:t>
      </w:r>
    </w:p>
    <w:p w14:paraId="4A8BE84F" w14:textId="77777777" w:rsidR="000D1AEB" w:rsidRDefault="000D1AEB" w:rsidP="000D1AEB">
      <w:pPr>
        <w:pStyle w:val="NormalWeb"/>
        <w:numPr>
          <w:ilvl w:val="0"/>
          <w:numId w:val="3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marzo de 2024, de la Subsecretaría, por la que se convocan procesos selectivos para ingreso, por el sistema general de acceso libre y promoción interna, en el Cuerpo Superior de Inspectores de Seguros del Estado.</w:t>
      </w:r>
    </w:p>
    <w:p w14:paraId="745BEAE6" w14:textId="77777777" w:rsidR="000D1AEB" w:rsidRDefault="00000000" w:rsidP="000D1AEB">
      <w:pPr>
        <w:pStyle w:val="puntopdf"/>
        <w:numPr>
          <w:ilvl w:val="1"/>
          <w:numId w:val="366"/>
        </w:numPr>
        <w:shd w:val="clear" w:color="auto" w:fill="F8F8F8"/>
        <w:spacing w:before="0" w:after="0"/>
        <w:ind w:left="1680" w:right="240"/>
        <w:rPr>
          <w:rFonts w:ascii="Verdana" w:hAnsi="Verdana"/>
          <w:color w:val="000000"/>
          <w:sz w:val="22"/>
          <w:szCs w:val="22"/>
        </w:rPr>
      </w:pPr>
      <w:hyperlink r:id="rId14" w:tooltip="PDF firmado BOE-A-2024-5900" w:history="1">
        <w:r w:rsidR="000D1AEB">
          <w:rPr>
            <w:rStyle w:val="Hipervnculo"/>
            <w:rFonts w:ascii="Verdana" w:hAnsi="Verdana"/>
            <w:sz w:val="22"/>
            <w:szCs w:val="22"/>
          </w:rPr>
          <w:t>PDF (BOE-A-2024-5900 - 28 págs. - 440 KB)</w:t>
        </w:r>
      </w:hyperlink>
    </w:p>
    <w:p w14:paraId="536F4B20" w14:textId="77777777" w:rsidR="000D1AEB" w:rsidRDefault="00000000" w:rsidP="000D1AEB">
      <w:pPr>
        <w:pStyle w:val="puntohtml"/>
        <w:numPr>
          <w:ilvl w:val="1"/>
          <w:numId w:val="366"/>
        </w:numPr>
        <w:shd w:val="clear" w:color="auto" w:fill="F8F8F8"/>
        <w:spacing w:before="0" w:after="0"/>
        <w:ind w:left="1680" w:right="240"/>
        <w:rPr>
          <w:rFonts w:ascii="Verdana" w:hAnsi="Verdana"/>
          <w:color w:val="000000"/>
          <w:sz w:val="22"/>
          <w:szCs w:val="22"/>
        </w:rPr>
      </w:pPr>
      <w:hyperlink r:id="rId15" w:tooltip="Versión HTML BOE-A-2024-5900" w:history="1">
        <w:r w:rsidR="000D1AEB">
          <w:rPr>
            <w:rStyle w:val="Hipervnculo"/>
            <w:rFonts w:ascii="Verdana" w:hAnsi="Verdana"/>
            <w:sz w:val="22"/>
            <w:szCs w:val="22"/>
          </w:rPr>
          <w:t>Otros formatos</w:t>
        </w:r>
      </w:hyperlink>
    </w:p>
    <w:p w14:paraId="6FA1E164" w14:textId="77777777" w:rsidR="000D1AEB" w:rsidRDefault="000D1AEB" w:rsidP="000D1AE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3050A035" w14:textId="77777777" w:rsidR="000D1AEB" w:rsidRDefault="000D1AEB" w:rsidP="000D1AEB">
      <w:pPr>
        <w:pStyle w:val="NormalWeb"/>
        <w:numPr>
          <w:ilvl w:val="0"/>
          <w:numId w:val="3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marzo de 2024, de la Subsecretaría, por la que se convoca concurso específico para la provisión de puestos de trabajo en el Instituto de Contabilidad y Auditoría de Cuentas.</w:t>
      </w:r>
    </w:p>
    <w:p w14:paraId="201ED3DE" w14:textId="77777777" w:rsidR="000D1AEB" w:rsidRDefault="00000000" w:rsidP="000D1AEB">
      <w:pPr>
        <w:pStyle w:val="puntopdf"/>
        <w:numPr>
          <w:ilvl w:val="1"/>
          <w:numId w:val="367"/>
        </w:numPr>
        <w:shd w:val="clear" w:color="auto" w:fill="F8F8F8"/>
        <w:spacing w:before="0" w:after="0"/>
        <w:ind w:left="1680" w:right="240"/>
        <w:rPr>
          <w:rFonts w:ascii="Verdana" w:hAnsi="Verdana"/>
          <w:color w:val="000000"/>
          <w:sz w:val="22"/>
          <w:szCs w:val="22"/>
        </w:rPr>
      </w:pPr>
      <w:hyperlink r:id="rId16" w:tooltip="PDF firmado BOE-A-2024-5901" w:history="1">
        <w:r w:rsidR="000D1AEB">
          <w:rPr>
            <w:rStyle w:val="Hipervnculo"/>
            <w:rFonts w:ascii="Verdana" w:hAnsi="Verdana"/>
            <w:sz w:val="22"/>
            <w:szCs w:val="22"/>
          </w:rPr>
          <w:t>PDF (BOE-A-2024-5901 - 29 págs. - 939 KB)</w:t>
        </w:r>
      </w:hyperlink>
    </w:p>
    <w:p w14:paraId="374FA09D" w14:textId="77777777" w:rsidR="000D1AEB" w:rsidRDefault="00000000" w:rsidP="000D1AEB">
      <w:pPr>
        <w:pStyle w:val="puntohtml"/>
        <w:numPr>
          <w:ilvl w:val="1"/>
          <w:numId w:val="367"/>
        </w:numPr>
        <w:shd w:val="clear" w:color="auto" w:fill="F8F8F8"/>
        <w:spacing w:before="0" w:after="0"/>
        <w:ind w:left="1680" w:right="240"/>
        <w:rPr>
          <w:rFonts w:ascii="Verdana" w:hAnsi="Verdana"/>
          <w:color w:val="000000"/>
          <w:sz w:val="22"/>
          <w:szCs w:val="22"/>
        </w:rPr>
      </w:pPr>
      <w:hyperlink r:id="rId17" w:tooltip="Versión HTML BOE-A-2024-5901" w:history="1">
        <w:r w:rsidR="000D1AEB">
          <w:rPr>
            <w:rStyle w:val="Hipervnculo"/>
            <w:rFonts w:ascii="Verdana" w:hAnsi="Verdana"/>
            <w:sz w:val="22"/>
            <w:szCs w:val="22"/>
          </w:rPr>
          <w:t>Otros formatos</w:t>
        </w:r>
      </w:hyperlink>
    </w:p>
    <w:p w14:paraId="01490784" w14:textId="43E979D1" w:rsidR="00D349AB" w:rsidRDefault="00D349AB" w:rsidP="00D349AB">
      <w:pPr>
        <w:rPr>
          <w:rFonts w:ascii="Times New Roman" w:hAnsi="Times New Roman"/>
          <w:b/>
          <w:u w:val="single"/>
          <w:lang w:val="es-ES"/>
        </w:rPr>
      </w:pPr>
    </w:p>
    <w:p w14:paraId="16FC2D5A" w14:textId="77777777" w:rsidR="002F1800" w:rsidRDefault="002F1800" w:rsidP="00D349AB">
      <w:pPr>
        <w:rPr>
          <w:rFonts w:ascii="Times New Roman" w:hAnsi="Times New Roman"/>
          <w:b/>
          <w:u w:val="single"/>
          <w:lang w:val="es-ES"/>
        </w:rPr>
      </w:pPr>
    </w:p>
    <w:p w14:paraId="7DE1859A" w14:textId="77777777" w:rsidR="002F1800" w:rsidRDefault="002F1800" w:rsidP="00D349AB">
      <w:pPr>
        <w:rPr>
          <w:rFonts w:ascii="Times New Roman" w:hAnsi="Times New Roman"/>
          <w:b/>
          <w:u w:val="single"/>
          <w:lang w:val="es-ES"/>
        </w:rPr>
      </w:pPr>
    </w:p>
    <w:p w14:paraId="629BF239" w14:textId="77777777" w:rsidR="002F1800" w:rsidRDefault="002F1800" w:rsidP="00D349AB">
      <w:pPr>
        <w:rPr>
          <w:rFonts w:ascii="Times New Roman" w:hAnsi="Times New Roman"/>
          <w:b/>
          <w:u w:val="single"/>
          <w:lang w:val="es-ES"/>
        </w:rPr>
      </w:pPr>
    </w:p>
    <w:p w14:paraId="3C35F2E2" w14:textId="77777777" w:rsidR="002F1800" w:rsidRDefault="002F1800" w:rsidP="00D349AB">
      <w:pPr>
        <w:rPr>
          <w:rFonts w:ascii="Times New Roman" w:hAnsi="Times New Roman"/>
          <w:b/>
          <w:u w:val="single"/>
          <w:lang w:val="es-ES"/>
        </w:rPr>
      </w:pPr>
    </w:p>
    <w:p w14:paraId="707FC44D" w14:textId="13A8579E" w:rsidR="00D349AB" w:rsidRDefault="00D349AB" w:rsidP="00D349AB">
      <w:pPr>
        <w:rPr>
          <w:rFonts w:ascii="Times New Roman" w:hAnsi="Times New Roman"/>
          <w:b/>
          <w:u w:val="single"/>
          <w:lang w:val="es-ES"/>
        </w:rPr>
      </w:pPr>
      <w:r>
        <w:rPr>
          <w:rFonts w:ascii="Times New Roman" w:hAnsi="Times New Roman"/>
          <w:b/>
          <w:u w:val="single"/>
          <w:lang w:val="es-ES"/>
        </w:rPr>
        <w:lastRenderedPageBreak/>
        <w:t>MIÉRCOLES 27</w:t>
      </w:r>
    </w:p>
    <w:p w14:paraId="3245DE75" w14:textId="77777777" w:rsidR="00F82B44" w:rsidRDefault="00F82B44" w:rsidP="00F82B4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4EA60BD" w14:textId="77777777" w:rsidR="00F82B44" w:rsidRDefault="00F82B44" w:rsidP="00F82B4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0E8E1784" w14:textId="77777777" w:rsidR="00F82B44" w:rsidRDefault="00F82B44" w:rsidP="00F82B4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7C28E928" w14:textId="77777777" w:rsidR="00F82B44" w:rsidRDefault="00F82B44" w:rsidP="00F82B44">
      <w:pPr>
        <w:pStyle w:val="NormalWeb"/>
        <w:numPr>
          <w:ilvl w:val="0"/>
          <w:numId w:val="3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323/2024, de 26 de marzo, por el que se desarrolla la estructura orgánica básica del Ministerio de Cultura, y se modifica el Real Decreto 1009/2023, de 5 de diciembre, por el que se establece la estructura orgánica básica de los departamentos ministeriales.</w:t>
      </w:r>
    </w:p>
    <w:p w14:paraId="4885AB4D" w14:textId="77777777" w:rsidR="00F82B44" w:rsidRDefault="00000000" w:rsidP="00F82B44">
      <w:pPr>
        <w:pStyle w:val="puntopdf"/>
        <w:numPr>
          <w:ilvl w:val="1"/>
          <w:numId w:val="368"/>
        </w:numPr>
        <w:shd w:val="clear" w:color="auto" w:fill="F8F8F8"/>
        <w:spacing w:before="0" w:after="0"/>
        <w:ind w:left="1680" w:right="240"/>
        <w:rPr>
          <w:rFonts w:ascii="Verdana" w:hAnsi="Verdana"/>
          <w:color w:val="000000"/>
          <w:sz w:val="22"/>
          <w:szCs w:val="22"/>
        </w:rPr>
      </w:pPr>
      <w:hyperlink r:id="rId18" w:tooltip="PDF firmado BOE-A-2024-6087" w:history="1">
        <w:r w:rsidR="00F82B44">
          <w:rPr>
            <w:rStyle w:val="Hipervnculo"/>
            <w:rFonts w:ascii="Verdana" w:hAnsi="Verdana"/>
            <w:sz w:val="22"/>
            <w:szCs w:val="22"/>
          </w:rPr>
          <w:t>PDF (BOE-A-2024-6087 - 22 págs. - 320 KB)</w:t>
        </w:r>
      </w:hyperlink>
    </w:p>
    <w:p w14:paraId="47AFAE71" w14:textId="77777777" w:rsidR="00F82B44" w:rsidRDefault="00000000" w:rsidP="00F82B44">
      <w:pPr>
        <w:pStyle w:val="puntohtml"/>
        <w:numPr>
          <w:ilvl w:val="1"/>
          <w:numId w:val="368"/>
        </w:numPr>
        <w:shd w:val="clear" w:color="auto" w:fill="F8F8F8"/>
        <w:spacing w:before="0" w:after="0"/>
        <w:ind w:left="1680" w:right="240"/>
        <w:rPr>
          <w:rFonts w:ascii="Verdana" w:hAnsi="Verdana"/>
          <w:color w:val="000000"/>
          <w:sz w:val="22"/>
          <w:szCs w:val="22"/>
        </w:rPr>
      </w:pPr>
      <w:hyperlink r:id="rId19" w:tooltip="Versión HTML BOE-A-2024-6087" w:history="1">
        <w:r w:rsidR="00F82B44">
          <w:rPr>
            <w:rStyle w:val="Hipervnculo"/>
            <w:rFonts w:ascii="Verdana" w:hAnsi="Verdana"/>
            <w:sz w:val="22"/>
            <w:szCs w:val="22"/>
          </w:rPr>
          <w:t>Otros formatos</w:t>
        </w:r>
      </w:hyperlink>
    </w:p>
    <w:p w14:paraId="39C3F2C1" w14:textId="77777777" w:rsidR="00F82B44" w:rsidRDefault="00F82B44" w:rsidP="00F82B44">
      <w:pPr>
        <w:pStyle w:val="NormalWeb"/>
        <w:numPr>
          <w:ilvl w:val="0"/>
          <w:numId w:val="36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206/2024, de 27 de febrero, por el que se desarrolla la estructura orgánica básica del Ministerio de Hacienda.</w:t>
      </w:r>
    </w:p>
    <w:p w14:paraId="2D449774" w14:textId="77777777" w:rsidR="00F82B44" w:rsidRDefault="00000000" w:rsidP="00F82B44">
      <w:pPr>
        <w:pStyle w:val="puntopdf"/>
        <w:numPr>
          <w:ilvl w:val="1"/>
          <w:numId w:val="368"/>
        </w:numPr>
        <w:shd w:val="clear" w:color="auto" w:fill="F8F8F8"/>
        <w:spacing w:before="0" w:after="0"/>
        <w:ind w:left="1680" w:right="240"/>
        <w:rPr>
          <w:rFonts w:ascii="Verdana" w:hAnsi="Verdana"/>
          <w:color w:val="000000"/>
          <w:sz w:val="22"/>
          <w:szCs w:val="22"/>
        </w:rPr>
      </w:pPr>
      <w:hyperlink r:id="rId20" w:tooltip="PDF firmado BOE-A-2024-6088" w:history="1">
        <w:r w:rsidR="00F82B44">
          <w:rPr>
            <w:rStyle w:val="Hipervnculo"/>
            <w:rFonts w:ascii="Verdana" w:hAnsi="Verdana"/>
            <w:sz w:val="22"/>
            <w:szCs w:val="22"/>
          </w:rPr>
          <w:t>PDF (BOE-A-2024-6088 - 1 pág. - 186 KB)</w:t>
        </w:r>
      </w:hyperlink>
    </w:p>
    <w:p w14:paraId="45C49534" w14:textId="77777777" w:rsidR="00F82B44" w:rsidRDefault="00000000" w:rsidP="00F82B44">
      <w:pPr>
        <w:pStyle w:val="puntohtml"/>
        <w:numPr>
          <w:ilvl w:val="1"/>
          <w:numId w:val="368"/>
        </w:numPr>
        <w:shd w:val="clear" w:color="auto" w:fill="F8F8F8"/>
        <w:spacing w:before="0" w:after="0"/>
        <w:ind w:left="1680" w:right="240"/>
        <w:rPr>
          <w:rFonts w:ascii="Verdana" w:hAnsi="Verdana"/>
          <w:color w:val="000000"/>
          <w:sz w:val="22"/>
          <w:szCs w:val="22"/>
        </w:rPr>
      </w:pPr>
      <w:hyperlink r:id="rId21" w:tooltip="Versión HTML BOE-A-2024-6088" w:history="1">
        <w:r w:rsidR="00F82B44">
          <w:rPr>
            <w:rStyle w:val="Hipervnculo"/>
            <w:rFonts w:ascii="Verdana" w:hAnsi="Verdana"/>
            <w:sz w:val="22"/>
            <w:szCs w:val="22"/>
          </w:rPr>
          <w:t>Otros formatos</w:t>
        </w:r>
      </w:hyperlink>
    </w:p>
    <w:p w14:paraId="1433955D" w14:textId="77777777" w:rsidR="00F82B44" w:rsidRDefault="00F82B44" w:rsidP="00F82B4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810078A" w14:textId="77777777" w:rsidR="00F82B44" w:rsidRDefault="00F82B44" w:rsidP="00F82B4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9FDFC4E" w14:textId="77777777" w:rsidR="00F82B44" w:rsidRDefault="00F82B44" w:rsidP="00F82B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4FC52340" w14:textId="77777777" w:rsidR="00F82B44" w:rsidRDefault="00F82B44" w:rsidP="00F82B44">
      <w:pPr>
        <w:pStyle w:val="NormalWeb"/>
        <w:numPr>
          <w:ilvl w:val="0"/>
          <w:numId w:val="3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marzo de 2024, de la Presidencia de la Agencia Estatal de Administración Tributaria, por la que se dispone el cese de doña María Azucena </w:t>
      </w:r>
      <w:proofErr w:type="spellStart"/>
      <w:r>
        <w:rPr>
          <w:rFonts w:ascii="Verdana" w:hAnsi="Verdana"/>
          <w:color w:val="000000"/>
          <w:sz w:val="21"/>
          <w:szCs w:val="21"/>
        </w:rPr>
        <w:t>Horreo</w:t>
      </w:r>
      <w:proofErr w:type="spellEnd"/>
      <w:r>
        <w:rPr>
          <w:rFonts w:ascii="Verdana" w:hAnsi="Verdana"/>
          <w:color w:val="000000"/>
          <w:sz w:val="21"/>
          <w:szCs w:val="21"/>
        </w:rPr>
        <w:t xml:space="preserve"> Tuero como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Inspección Territorial del Departamento de Inspección Financiera y Tributaria.</w:t>
      </w:r>
    </w:p>
    <w:p w14:paraId="58E6276A" w14:textId="77777777" w:rsidR="00F82B44" w:rsidRDefault="00000000" w:rsidP="00F82B44">
      <w:pPr>
        <w:pStyle w:val="puntopdf"/>
        <w:numPr>
          <w:ilvl w:val="1"/>
          <w:numId w:val="369"/>
        </w:numPr>
        <w:shd w:val="clear" w:color="auto" w:fill="F8F8F8"/>
        <w:spacing w:before="0" w:after="0"/>
        <w:ind w:left="1680" w:right="240"/>
        <w:rPr>
          <w:rFonts w:ascii="Verdana" w:hAnsi="Verdana"/>
          <w:color w:val="000000"/>
          <w:sz w:val="22"/>
          <w:szCs w:val="22"/>
        </w:rPr>
      </w:pPr>
      <w:hyperlink r:id="rId22" w:tooltip="PDF firmado BOE-A-2024-6113" w:history="1">
        <w:r w:rsidR="00F82B44">
          <w:rPr>
            <w:rStyle w:val="Hipervnculo"/>
            <w:rFonts w:ascii="Verdana" w:hAnsi="Verdana"/>
            <w:sz w:val="22"/>
            <w:szCs w:val="22"/>
          </w:rPr>
          <w:t>PDF (BOE-A-2024-6113 - 1 pág. - 187 KB)</w:t>
        </w:r>
      </w:hyperlink>
    </w:p>
    <w:p w14:paraId="09D248EC" w14:textId="77777777" w:rsidR="00F82B44" w:rsidRDefault="00000000" w:rsidP="00F82B44">
      <w:pPr>
        <w:pStyle w:val="puntohtml"/>
        <w:numPr>
          <w:ilvl w:val="1"/>
          <w:numId w:val="369"/>
        </w:numPr>
        <w:shd w:val="clear" w:color="auto" w:fill="F8F8F8"/>
        <w:spacing w:before="0" w:after="0"/>
        <w:ind w:left="1680" w:right="240"/>
        <w:rPr>
          <w:rFonts w:ascii="Verdana" w:hAnsi="Verdana"/>
          <w:color w:val="000000"/>
          <w:sz w:val="22"/>
          <w:szCs w:val="22"/>
        </w:rPr>
      </w:pPr>
      <w:hyperlink r:id="rId23" w:tooltip="Versión HTML BOE-A-2024-6113" w:history="1">
        <w:r w:rsidR="00F82B44">
          <w:rPr>
            <w:rStyle w:val="Hipervnculo"/>
            <w:rFonts w:ascii="Verdana" w:hAnsi="Verdana"/>
            <w:sz w:val="22"/>
            <w:szCs w:val="22"/>
          </w:rPr>
          <w:t>Otros formatos</w:t>
        </w:r>
      </w:hyperlink>
    </w:p>
    <w:p w14:paraId="63442A39" w14:textId="77777777" w:rsidR="00F82B44" w:rsidRDefault="00F82B44" w:rsidP="00F82B4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914B827" w14:textId="77777777" w:rsidR="00F82B44" w:rsidRDefault="00F82B44" w:rsidP="00F82B44">
      <w:pPr>
        <w:pStyle w:val="NormalWeb"/>
        <w:numPr>
          <w:ilvl w:val="0"/>
          <w:numId w:val="3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marzo de 2024, de la Presidencia de la Agencia Estatal de Administración Tributaria, por la que se nombra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Inspección Territorial del Departamento de Inspección Financiera y Tributaria a don José Antonio Bravo Calvo.</w:t>
      </w:r>
    </w:p>
    <w:p w14:paraId="3AE99C24" w14:textId="77777777" w:rsidR="00F82B44" w:rsidRDefault="00000000" w:rsidP="00F82B44">
      <w:pPr>
        <w:pStyle w:val="puntopdf"/>
        <w:numPr>
          <w:ilvl w:val="1"/>
          <w:numId w:val="370"/>
        </w:numPr>
        <w:shd w:val="clear" w:color="auto" w:fill="F8F8F8"/>
        <w:spacing w:before="0" w:after="0"/>
        <w:ind w:left="1680" w:right="240"/>
        <w:rPr>
          <w:rFonts w:ascii="Verdana" w:hAnsi="Verdana"/>
          <w:color w:val="000000"/>
          <w:sz w:val="22"/>
          <w:szCs w:val="22"/>
        </w:rPr>
      </w:pPr>
      <w:hyperlink r:id="rId24" w:tooltip="PDF firmado BOE-A-2024-6114" w:history="1">
        <w:r w:rsidR="00F82B44">
          <w:rPr>
            <w:rStyle w:val="Hipervnculo"/>
            <w:rFonts w:ascii="Verdana" w:hAnsi="Verdana"/>
            <w:sz w:val="22"/>
            <w:szCs w:val="22"/>
          </w:rPr>
          <w:t>PDF (BOE-A-2024-6114 - 1 pág. - 187 KB)</w:t>
        </w:r>
      </w:hyperlink>
    </w:p>
    <w:p w14:paraId="42237BFC" w14:textId="77777777" w:rsidR="00F82B44" w:rsidRDefault="00000000" w:rsidP="00F82B44">
      <w:pPr>
        <w:pStyle w:val="puntohtml"/>
        <w:numPr>
          <w:ilvl w:val="1"/>
          <w:numId w:val="370"/>
        </w:numPr>
        <w:shd w:val="clear" w:color="auto" w:fill="F8F8F8"/>
        <w:spacing w:before="0" w:after="0"/>
        <w:ind w:left="1680" w:right="240"/>
        <w:rPr>
          <w:rFonts w:ascii="Verdana" w:hAnsi="Verdana"/>
          <w:color w:val="000000"/>
          <w:sz w:val="22"/>
          <w:szCs w:val="22"/>
        </w:rPr>
      </w:pPr>
      <w:hyperlink r:id="rId25" w:tooltip="Versión HTML BOE-A-2024-6114" w:history="1">
        <w:r w:rsidR="00F82B44">
          <w:rPr>
            <w:rStyle w:val="Hipervnculo"/>
            <w:rFonts w:ascii="Verdana" w:hAnsi="Verdana"/>
            <w:sz w:val="22"/>
            <w:szCs w:val="22"/>
          </w:rPr>
          <w:t>Otros formatos</w:t>
        </w:r>
      </w:hyperlink>
    </w:p>
    <w:p w14:paraId="2B8EA8C1" w14:textId="77777777" w:rsidR="00D349AB" w:rsidRDefault="00D349AB" w:rsidP="00D349AB">
      <w:pPr>
        <w:rPr>
          <w:rFonts w:ascii="Times New Roman" w:hAnsi="Times New Roman"/>
          <w:b/>
          <w:u w:val="single"/>
          <w:lang w:val="es-ES"/>
        </w:rPr>
      </w:pPr>
      <w:r>
        <w:rPr>
          <w:rFonts w:ascii="Times New Roman" w:hAnsi="Times New Roman"/>
          <w:b/>
          <w:u w:val="single"/>
          <w:lang w:val="es-ES"/>
        </w:rPr>
        <w:t>JUEVES 28</w:t>
      </w:r>
    </w:p>
    <w:p w14:paraId="58010C40" w14:textId="77777777" w:rsidR="002F1800" w:rsidRDefault="002F1800" w:rsidP="002F180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B3FC692" w14:textId="77777777" w:rsidR="002F1800" w:rsidRDefault="002F1800" w:rsidP="002F180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JUSTICIA Y RELACIONES CON LAS CORTES</w:t>
      </w:r>
    </w:p>
    <w:p w14:paraId="18B1A848" w14:textId="77777777" w:rsidR="002F1800" w:rsidRDefault="002F1800" w:rsidP="002F180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Acoso</w:t>
      </w:r>
      <w:proofErr w:type="spellEnd"/>
      <w:r>
        <w:rPr>
          <w:rFonts w:ascii="Verdana" w:hAnsi="Verdana"/>
          <w:color w:val="000000"/>
          <w:sz w:val="26"/>
          <w:szCs w:val="26"/>
        </w:rPr>
        <w:t xml:space="preserve"> sexual</w:t>
      </w:r>
    </w:p>
    <w:p w14:paraId="72919271" w14:textId="77777777" w:rsidR="002F1800" w:rsidRDefault="002F1800" w:rsidP="002F1800">
      <w:pPr>
        <w:pStyle w:val="NormalWeb"/>
        <w:numPr>
          <w:ilvl w:val="0"/>
          <w:numId w:val="3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247/2024, de 8 de marzo, por el que se aprueba el Protocolo de actuación frente al acoso sexual y al acoso por razón de sexo en el ámbito de la Administración General del Estado y de sus organismos públicos.</w:t>
      </w:r>
    </w:p>
    <w:p w14:paraId="55ABF368" w14:textId="77777777" w:rsidR="002F1800" w:rsidRDefault="00000000" w:rsidP="002F1800">
      <w:pPr>
        <w:pStyle w:val="puntopdf"/>
        <w:numPr>
          <w:ilvl w:val="1"/>
          <w:numId w:val="371"/>
        </w:numPr>
        <w:shd w:val="clear" w:color="auto" w:fill="F8F8F8"/>
        <w:spacing w:before="0" w:after="0"/>
        <w:ind w:left="1680" w:right="240"/>
        <w:rPr>
          <w:rFonts w:ascii="Verdana" w:hAnsi="Verdana"/>
          <w:color w:val="000000"/>
          <w:sz w:val="22"/>
          <w:szCs w:val="22"/>
        </w:rPr>
      </w:pPr>
      <w:hyperlink r:id="rId26" w:tooltip="PDF firmado BOE-A-2024-6273" w:history="1">
        <w:r w:rsidR="002F1800">
          <w:rPr>
            <w:rStyle w:val="Hipervnculo"/>
            <w:rFonts w:ascii="Verdana" w:hAnsi="Verdana"/>
            <w:sz w:val="22"/>
            <w:szCs w:val="22"/>
          </w:rPr>
          <w:t>PDF (BOE-A-2024-6273 - 25 págs. - 406 KB)</w:t>
        </w:r>
      </w:hyperlink>
    </w:p>
    <w:p w14:paraId="33EDDA4F" w14:textId="77777777" w:rsidR="002F1800" w:rsidRDefault="00000000" w:rsidP="002F1800">
      <w:pPr>
        <w:pStyle w:val="puntohtml"/>
        <w:numPr>
          <w:ilvl w:val="1"/>
          <w:numId w:val="371"/>
        </w:numPr>
        <w:shd w:val="clear" w:color="auto" w:fill="F8F8F8"/>
        <w:spacing w:before="0" w:after="0"/>
        <w:ind w:left="1680" w:right="240"/>
        <w:rPr>
          <w:rFonts w:ascii="Verdana" w:hAnsi="Verdana"/>
          <w:color w:val="000000"/>
          <w:sz w:val="22"/>
          <w:szCs w:val="22"/>
        </w:rPr>
      </w:pPr>
      <w:hyperlink r:id="rId27" w:tooltip="Versión HTML BOE-A-2024-6273" w:history="1">
        <w:r w:rsidR="002F1800">
          <w:rPr>
            <w:rStyle w:val="Hipervnculo"/>
            <w:rFonts w:ascii="Verdana" w:hAnsi="Verdana"/>
            <w:sz w:val="22"/>
            <w:szCs w:val="22"/>
          </w:rPr>
          <w:t>Otros formatos</w:t>
        </w:r>
      </w:hyperlink>
    </w:p>
    <w:p w14:paraId="408B9A84" w14:textId="77777777" w:rsidR="002F1800" w:rsidRPr="002F1800" w:rsidRDefault="002F1800" w:rsidP="002F1800">
      <w:pPr>
        <w:spacing w:before="240"/>
        <w:outlineLvl w:val="4"/>
        <w:rPr>
          <w:rFonts w:ascii="Verdana" w:hAnsi="Verdana"/>
          <w:b/>
          <w:bCs/>
          <w:color w:val="000000"/>
          <w:sz w:val="26"/>
          <w:szCs w:val="26"/>
          <w:lang w:val="es-ES"/>
        </w:rPr>
      </w:pPr>
      <w:r w:rsidRPr="002F1800">
        <w:rPr>
          <w:rFonts w:ascii="Verdana" w:hAnsi="Verdana"/>
          <w:b/>
          <w:bCs/>
          <w:color w:val="000000"/>
          <w:sz w:val="26"/>
          <w:szCs w:val="26"/>
          <w:lang w:val="es-ES"/>
        </w:rPr>
        <w:t>Convenios</w:t>
      </w:r>
    </w:p>
    <w:p w14:paraId="6D1060DC" w14:textId="77777777" w:rsidR="002F1800" w:rsidRDefault="002F1800" w:rsidP="002F1800">
      <w:pPr>
        <w:pStyle w:val="NormalWeb"/>
        <w:numPr>
          <w:ilvl w:val="0"/>
          <w:numId w:val="37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marzo de 2024, de la Subsecretaría, por la que se publica el Convenio entre el Instituto Nacional de Estadística, la Agencia Estatal de Administración Tributaria, la Secretaría de Estado de Seguridad Social y Pensiones, la Tesorería General de la Seguridad Social, el Instituto Nacional de la Seguridad Social, el Instituto Social de la Marina, la Gerencia de Informática de la Seguridad Social, el Servicio Público de Empleo Estatal y el Banco de España, para proporcionar datos estadísticos, procedentes de integrar distintas bases de datos, a investigadores con fines científicos de interés público.</w:t>
      </w:r>
    </w:p>
    <w:p w14:paraId="2860BB5A" w14:textId="77777777" w:rsidR="002F1800" w:rsidRDefault="00000000" w:rsidP="002F1800">
      <w:pPr>
        <w:pStyle w:val="puntopdf"/>
        <w:numPr>
          <w:ilvl w:val="1"/>
          <w:numId w:val="372"/>
        </w:numPr>
        <w:shd w:val="clear" w:color="auto" w:fill="F8F8F8"/>
        <w:spacing w:before="0" w:after="0"/>
        <w:ind w:left="1680" w:right="240"/>
        <w:rPr>
          <w:rFonts w:ascii="Verdana" w:hAnsi="Verdana"/>
          <w:color w:val="000000"/>
          <w:sz w:val="22"/>
          <w:szCs w:val="22"/>
        </w:rPr>
      </w:pPr>
      <w:hyperlink r:id="rId28" w:tooltip="PDF firmado BOE-A-2024-6278" w:history="1">
        <w:r w:rsidR="002F1800">
          <w:rPr>
            <w:rStyle w:val="Hipervnculo"/>
            <w:rFonts w:ascii="Verdana" w:hAnsi="Verdana"/>
            <w:sz w:val="22"/>
            <w:szCs w:val="22"/>
          </w:rPr>
          <w:t>PDF (BOE-A-2024-6278 - 11 págs. - 246 KB)</w:t>
        </w:r>
      </w:hyperlink>
    </w:p>
    <w:p w14:paraId="7FB1E7DA" w14:textId="77777777" w:rsidR="002F1800" w:rsidRDefault="00000000" w:rsidP="002F1800">
      <w:pPr>
        <w:pStyle w:val="puntohtml"/>
        <w:numPr>
          <w:ilvl w:val="1"/>
          <w:numId w:val="372"/>
        </w:numPr>
        <w:shd w:val="clear" w:color="auto" w:fill="F8F8F8"/>
        <w:spacing w:before="0" w:after="0"/>
        <w:ind w:left="1680" w:right="240"/>
        <w:rPr>
          <w:rFonts w:ascii="Verdana" w:hAnsi="Verdana"/>
          <w:color w:val="000000"/>
          <w:sz w:val="22"/>
          <w:szCs w:val="22"/>
        </w:rPr>
      </w:pPr>
      <w:hyperlink r:id="rId29" w:tooltip="Versión HTML BOE-A-2024-6278" w:history="1">
        <w:r w:rsidR="002F1800">
          <w:rPr>
            <w:rStyle w:val="Hipervnculo"/>
            <w:rFonts w:ascii="Verdana" w:hAnsi="Verdana"/>
            <w:sz w:val="22"/>
            <w:szCs w:val="22"/>
          </w:rPr>
          <w:t>Otros formatos</w:t>
        </w:r>
      </w:hyperlink>
    </w:p>
    <w:p w14:paraId="21CDEFA1" w14:textId="2101B1E0" w:rsidR="00D349AB" w:rsidRDefault="00D349AB" w:rsidP="00D349AB">
      <w:pPr>
        <w:rPr>
          <w:rFonts w:ascii="Times New Roman" w:hAnsi="Times New Roman"/>
          <w:b/>
          <w:u w:val="single"/>
          <w:lang w:val="es-ES"/>
        </w:rPr>
      </w:pPr>
      <w:r>
        <w:rPr>
          <w:rFonts w:ascii="Times New Roman" w:hAnsi="Times New Roman"/>
          <w:b/>
          <w:u w:val="single"/>
          <w:lang w:val="es-ES"/>
        </w:rPr>
        <w:t>VIERNES 29</w:t>
      </w:r>
    </w:p>
    <w:p w14:paraId="7D7473FE" w14:textId="77777777" w:rsidR="00E53553" w:rsidRDefault="00E53553" w:rsidP="00E5355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792C664" w14:textId="77777777" w:rsidR="00E53553" w:rsidRDefault="00E53553" w:rsidP="00E535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54D1D28D" w14:textId="77777777" w:rsidR="00E53553" w:rsidRDefault="00E53553" w:rsidP="00E535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natural. </w:t>
      </w:r>
      <w:proofErr w:type="spellStart"/>
      <w:r>
        <w:rPr>
          <w:rFonts w:ascii="Verdana" w:hAnsi="Verdana"/>
          <w:color w:val="000000"/>
          <w:sz w:val="26"/>
          <w:szCs w:val="26"/>
        </w:rPr>
        <w:t>Precios</w:t>
      </w:r>
      <w:proofErr w:type="spellEnd"/>
    </w:p>
    <w:p w14:paraId="10875E8A" w14:textId="77777777" w:rsidR="00E53553" w:rsidRDefault="00E53553" w:rsidP="00E53553">
      <w:pPr>
        <w:pStyle w:val="NormalWeb"/>
        <w:numPr>
          <w:ilvl w:val="0"/>
          <w:numId w:val="3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2024, de la Dirección General de Política Energética y Minas, por la que se publica la tarifa de último recurso de gas natural.</w:t>
      </w:r>
    </w:p>
    <w:p w14:paraId="34429C84" w14:textId="77777777" w:rsidR="00E53553" w:rsidRDefault="00000000" w:rsidP="00E53553">
      <w:pPr>
        <w:pStyle w:val="puntopdf"/>
        <w:numPr>
          <w:ilvl w:val="1"/>
          <w:numId w:val="373"/>
        </w:numPr>
        <w:shd w:val="clear" w:color="auto" w:fill="F8F8F8"/>
        <w:spacing w:before="0" w:after="0"/>
        <w:ind w:left="1680" w:right="240"/>
        <w:rPr>
          <w:rFonts w:ascii="Verdana" w:hAnsi="Verdana"/>
          <w:color w:val="000000"/>
          <w:sz w:val="22"/>
          <w:szCs w:val="22"/>
        </w:rPr>
      </w:pPr>
      <w:hyperlink r:id="rId30" w:tooltip="PDF firmado BOE-A-2024-6302" w:history="1">
        <w:r w:rsidR="00E53553">
          <w:rPr>
            <w:rStyle w:val="Hipervnculo"/>
            <w:rFonts w:ascii="Verdana" w:hAnsi="Verdana"/>
            <w:sz w:val="22"/>
            <w:szCs w:val="22"/>
          </w:rPr>
          <w:t>PDF (BOE-A-2024-6302 - 5 págs. - 242 KB)</w:t>
        </w:r>
      </w:hyperlink>
    </w:p>
    <w:p w14:paraId="41BCE814" w14:textId="65849205" w:rsidR="002F1800" w:rsidRPr="005C5AB7" w:rsidRDefault="00000000" w:rsidP="00D349AB">
      <w:pPr>
        <w:pStyle w:val="puntohtml"/>
        <w:numPr>
          <w:ilvl w:val="1"/>
          <w:numId w:val="373"/>
        </w:numPr>
        <w:shd w:val="clear" w:color="auto" w:fill="F8F8F8"/>
        <w:spacing w:before="0" w:after="0"/>
        <w:ind w:left="1680" w:right="240"/>
        <w:rPr>
          <w:rFonts w:ascii="Verdana" w:hAnsi="Verdana"/>
          <w:color w:val="000000"/>
          <w:sz w:val="22"/>
          <w:szCs w:val="22"/>
        </w:rPr>
      </w:pPr>
      <w:hyperlink r:id="rId31" w:tooltip="Versión HTML BOE-A-2024-6302" w:history="1">
        <w:r w:rsidR="00E53553">
          <w:rPr>
            <w:rStyle w:val="Hipervnculo"/>
            <w:rFonts w:ascii="Verdana" w:hAnsi="Verdana"/>
            <w:sz w:val="22"/>
            <w:szCs w:val="22"/>
          </w:rPr>
          <w:t>Otros formatos</w:t>
        </w:r>
      </w:hyperlink>
    </w:p>
    <w:p w14:paraId="3D229928" w14:textId="6C09743B" w:rsidR="001C6CCD" w:rsidRDefault="00D349AB" w:rsidP="00D349AB">
      <w:pPr>
        <w:rPr>
          <w:rFonts w:ascii="Verdana" w:hAnsi="Verdana"/>
          <w:color w:val="000000"/>
          <w:sz w:val="22"/>
          <w:szCs w:val="22"/>
        </w:rPr>
      </w:pPr>
      <w:r>
        <w:rPr>
          <w:rFonts w:ascii="Times New Roman" w:hAnsi="Times New Roman"/>
          <w:b/>
          <w:u w:val="single"/>
          <w:lang w:val="es-ES"/>
        </w:rPr>
        <w:t>SÁBADO 30</w:t>
      </w:r>
      <w:r>
        <w:rPr>
          <w:rFonts w:ascii="Verdana" w:hAnsi="Verdana"/>
          <w:color w:val="000000"/>
          <w:sz w:val="22"/>
          <w:szCs w:val="22"/>
        </w:rPr>
        <w:t xml:space="preserve"> </w:t>
      </w:r>
    </w:p>
    <w:p w14:paraId="07201606" w14:textId="77777777" w:rsidR="001673C6" w:rsidRDefault="001673C6" w:rsidP="001673C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8511484" w14:textId="77777777" w:rsidR="001673C6" w:rsidRDefault="001673C6" w:rsidP="001673C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398CEBCA" w14:textId="77777777" w:rsidR="001673C6" w:rsidRDefault="001673C6" w:rsidP="001673C6">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6E3E6412" w14:textId="77777777" w:rsidR="001673C6" w:rsidRDefault="001673C6" w:rsidP="001673C6">
      <w:pPr>
        <w:pStyle w:val="NormalWeb"/>
        <w:numPr>
          <w:ilvl w:val="0"/>
          <w:numId w:val="37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2024 de la Secretaría de Estado de Función Pública por la que se da cumplimiento a lo dispuesto en el artículo 21.5 de la Ley 3/2015, de 30 de marzo, reguladora del ejercicio del alto cargo de la Administración General del Estado.</w:t>
      </w:r>
    </w:p>
    <w:p w14:paraId="6A91EF83" w14:textId="77777777" w:rsidR="001673C6" w:rsidRDefault="001673C6" w:rsidP="001673C6">
      <w:pPr>
        <w:pStyle w:val="puntopdf"/>
        <w:numPr>
          <w:ilvl w:val="1"/>
          <w:numId w:val="374"/>
        </w:numPr>
        <w:shd w:val="clear" w:color="auto" w:fill="F8F8F8"/>
        <w:spacing w:before="0" w:after="0"/>
        <w:ind w:left="1680" w:right="240"/>
        <w:rPr>
          <w:rFonts w:ascii="Verdana" w:hAnsi="Verdana"/>
          <w:color w:val="000000"/>
          <w:sz w:val="22"/>
          <w:szCs w:val="22"/>
        </w:rPr>
      </w:pPr>
      <w:hyperlink r:id="rId32" w:tooltip="PDF firmado BOE-A-2024-6410" w:history="1">
        <w:r>
          <w:rPr>
            <w:rStyle w:val="Hipervnculo"/>
            <w:rFonts w:ascii="Verdana" w:hAnsi="Verdana"/>
            <w:sz w:val="22"/>
            <w:szCs w:val="22"/>
          </w:rPr>
          <w:t>PDF (BOE-A-2024-6410 - 250 págs. - 3.446 KB)</w:t>
        </w:r>
      </w:hyperlink>
    </w:p>
    <w:p w14:paraId="05F6C3D3" w14:textId="77777777" w:rsidR="001673C6" w:rsidRDefault="001673C6" w:rsidP="001673C6">
      <w:pPr>
        <w:pStyle w:val="puntohtml"/>
        <w:numPr>
          <w:ilvl w:val="1"/>
          <w:numId w:val="374"/>
        </w:numPr>
        <w:shd w:val="clear" w:color="auto" w:fill="F8F8F8"/>
        <w:spacing w:before="0" w:after="0"/>
        <w:ind w:left="1680" w:right="240"/>
        <w:rPr>
          <w:rFonts w:ascii="Verdana" w:hAnsi="Verdana"/>
          <w:color w:val="000000"/>
          <w:sz w:val="22"/>
          <w:szCs w:val="22"/>
        </w:rPr>
      </w:pPr>
      <w:hyperlink r:id="rId33" w:tooltip="Versión HTML BOE-A-2024-6410" w:history="1">
        <w:r>
          <w:rPr>
            <w:rStyle w:val="Hipervnculo"/>
            <w:rFonts w:ascii="Verdana" w:hAnsi="Verdana"/>
            <w:sz w:val="22"/>
            <w:szCs w:val="22"/>
          </w:rPr>
          <w:t>Otros formatos</w:t>
        </w:r>
      </w:hyperlink>
    </w:p>
    <w:sectPr w:rsidR="001673C6" w:rsidSect="0092011C">
      <w:headerReference w:type="default" r:id="rId34"/>
      <w:footerReference w:type="default" r:id="rId3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6CB6" w14:textId="77777777" w:rsidR="0092011C" w:rsidRDefault="0092011C">
      <w:r>
        <w:separator/>
      </w:r>
    </w:p>
  </w:endnote>
  <w:endnote w:type="continuationSeparator" w:id="0">
    <w:p w14:paraId="76AA10D6" w14:textId="77777777" w:rsidR="0092011C" w:rsidRDefault="0092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887E" w14:textId="77777777" w:rsidR="0092011C" w:rsidRDefault="0092011C">
      <w:r>
        <w:separator/>
      </w:r>
    </w:p>
  </w:footnote>
  <w:footnote w:type="continuationSeparator" w:id="0">
    <w:p w14:paraId="33977C98" w14:textId="77777777" w:rsidR="0092011C" w:rsidRDefault="0092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D8358CD"/>
    <w:multiLevelType w:val="multilevel"/>
    <w:tmpl w:val="015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52836F6"/>
    <w:multiLevelType w:val="multilevel"/>
    <w:tmpl w:val="68A2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8A15766"/>
    <w:multiLevelType w:val="multilevel"/>
    <w:tmpl w:val="626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BC561C3"/>
    <w:multiLevelType w:val="multilevel"/>
    <w:tmpl w:val="A25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4485C9F"/>
    <w:multiLevelType w:val="multilevel"/>
    <w:tmpl w:val="F0F2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44F6EDC"/>
    <w:multiLevelType w:val="multilevel"/>
    <w:tmpl w:val="7320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0E516B0"/>
    <w:multiLevelType w:val="multilevel"/>
    <w:tmpl w:val="34BE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937298D"/>
    <w:multiLevelType w:val="multilevel"/>
    <w:tmpl w:val="7E2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4D26758"/>
    <w:multiLevelType w:val="multilevel"/>
    <w:tmpl w:val="D45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78323B1"/>
    <w:multiLevelType w:val="multilevel"/>
    <w:tmpl w:val="D4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30"/>
  </w:num>
  <w:num w:numId="2" w16cid:durableId="576594915">
    <w:abstractNumId w:val="77"/>
  </w:num>
  <w:num w:numId="3" w16cid:durableId="1658342844">
    <w:abstractNumId w:val="301"/>
  </w:num>
  <w:num w:numId="4" w16cid:durableId="1805081227">
    <w:abstractNumId w:val="109"/>
  </w:num>
  <w:num w:numId="5" w16cid:durableId="922760936">
    <w:abstractNumId w:val="185"/>
  </w:num>
  <w:num w:numId="6" w16cid:durableId="535167341">
    <w:abstractNumId w:val="53"/>
  </w:num>
  <w:num w:numId="7" w16cid:durableId="869150802">
    <w:abstractNumId w:val="338"/>
  </w:num>
  <w:num w:numId="8" w16cid:durableId="673460768">
    <w:abstractNumId w:val="11"/>
  </w:num>
  <w:num w:numId="9" w16cid:durableId="507599227">
    <w:abstractNumId w:val="307"/>
  </w:num>
  <w:num w:numId="10" w16cid:durableId="155534634">
    <w:abstractNumId w:val="121"/>
  </w:num>
  <w:num w:numId="11" w16cid:durableId="142507293">
    <w:abstractNumId w:val="28"/>
  </w:num>
  <w:num w:numId="12" w16cid:durableId="669872165">
    <w:abstractNumId w:val="139"/>
  </w:num>
  <w:num w:numId="13" w16cid:durableId="1654524964">
    <w:abstractNumId w:val="20"/>
  </w:num>
  <w:num w:numId="14" w16cid:durableId="2039962534">
    <w:abstractNumId w:val="62"/>
  </w:num>
  <w:num w:numId="15" w16cid:durableId="479151191">
    <w:abstractNumId w:val="349"/>
  </w:num>
  <w:num w:numId="16" w16cid:durableId="1963068549">
    <w:abstractNumId w:val="7"/>
  </w:num>
  <w:num w:numId="17" w16cid:durableId="1158574870">
    <w:abstractNumId w:val="66"/>
  </w:num>
  <w:num w:numId="18" w16cid:durableId="656879705">
    <w:abstractNumId w:val="82"/>
  </w:num>
  <w:num w:numId="19" w16cid:durableId="532890140">
    <w:abstractNumId w:val="27"/>
  </w:num>
  <w:num w:numId="20" w16cid:durableId="1987274671">
    <w:abstractNumId w:val="276"/>
  </w:num>
  <w:num w:numId="21" w16cid:durableId="64647815">
    <w:abstractNumId w:val="282"/>
  </w:num>
  <w:num w:numId="22" w16cid:durableId="2035113185">
    <w:abstractNumId w:val="112"/>
  </w:num>
  <w:num w:numId="23" w16cid:durableId="1672875651">
    <w:abstractNumId w:val="199"/>
  </w:num>
  <w:num w:numId="24" w16cid:durableId="2068645953">
    <w:abstractNumId w:val="259"/>
  </w:num>
  <w:num w:numId="25" w16cid:durableId="336621218">
    <w:abstractNumId w:val="16"/>
  </w:num>
  <w:num w:numId="26" w16cid:durableId="1317146121">
    <w:abstractNumId w:val="122"/>
  </w:num>
  <w:num w:numId="27" w16cid:durableId="958341841">
    <w:abstractNumId w:val="74"/>
  </w:num>
  <w:num w:numId="28" w16cid:durableId="1859541442">
    <w:abstractNumId w:val="203"/>
  </w:num>
  <w:num w:numId="29" w16cid:durableId="1545676851">
    <w:abstractNumId w:val="251"/>
  </w:num>
  <w:num w:numId="30" w16cid:durableId="888882082">
    <w:abstractNumId w:val="201"/>
  </w:num>
  <w:num w:numId="31" w16cid:durableId="178855212">
    <w:abstractNumId w:val="137"/>
  </w:num>
  <w:num w:numId="32" w16cid:durableId="996692599">
    <w:abstractNumId w:val="289"/>
  </w:num>
  <w:num w:numId="33" w16cid:durableId="2134712146">
    <w:abstractNumId w:val="240"/>
  </w:num>
  <w:num w:numId="34" w16cid:durableId="1181822323">
    <w:abstractNumId w:val="146"/>
  </w:num>
  <w:num w:numId="35" w16cid:durableId="1009865151">
    <w:abstractNumId w:val="258"/>
  </w:num>
  <w:num w:numId="36" w16cid:durableId="978608262">
    <w:abstractNumId w:val="346"/>
  </w:num>
  <w:num w:numId="37" w16cid:durableId="2057505969">
    <w:abstractNumId w:val="269"/>
  </w:num>
  <w:num w:numId="38" w16cid:durableId="1935698499">
    <w:abstractNumId w:val="3"/>
  </w:num>
  <w:num w:numId="39" w16cid:durableId="1172258722">
    <w:abstractNumId w:val="325"/>
  </w:num>
  <w:num w:numId="40" w16cid:durableId="24454716">
    <w:abstractNumId w:val="32"/>
  </w:num>
  <w:num w:numId="41" w16cid:durableId="1385373048">
    <w:abstractNumId w:val="4"/>
  </w:num>
  <w:num w:numId="42" w16cid:durableId="1120606329">
    <w:abstractNumId w:val="250"/>
  </w:num>
  <w:num w:numId="43" w16cid:durableId="566383374">
    <w:abstractNumId w:val="140"/>
  </w:num>
  <w:num w:numId="44" w16cid:durableId="31391784">
    <w:abstractNumId w:val="64"/>
  </w:num>
  <w:num w:numId="45" w16cid:durableId="657536115">
    <w:abstractNumId w:val="125"/>
  </w:num>
  <w:num w:numId="46" w16cid:durableId="1482498203">
    <w:abstractNumId w:val="191"/>
  </w:num>
  <w:num w:numId="47" w16cid:durableId="879319536">
    <w:abstractNumId w:val="207"/>
  </w:num>
  <w:num w:numId="48" w16cid:durableId="1586769539">
    <w:abstractNumId w:val="123"/>
  </w:num>
  <w:num w:numId="49" w16cid:durableId="1625380697">
    <w:abstractNumId w:val="49"/>
  </w:num>
  <w:num w:numId="50" w16cid:durableId="65691680">
    <w:abstractNumId w:val="8"/>
  </w:num>
  <w:num w:numId="51" w16cid:durableId="614753511">
    <w:abstractNumId w:val="267"/>
  </w:num>
  <w:num w:numId="52" w16cid:durableId="683627155">
    <w:abstractNumId w:val="241"/>
  </w:num>
  <w:num w:numId="53" w16cid:durableId="721250071">
    <w:abstractNumId w:val="263"/>
  </w:num>
  <w:num w:numId="54" w16cid:durableId="1692684349">
    <w:abstractNumId w:val="29"/>
  </w:num>
  <w:num w:numId="55" w16cid:durableId="311830100">
    <w:abstractNumId w:val="23"/>
  </w:num>
  <w:num w:numId="56" w16cid:durableId="928781819">
    <w:abstractNumId w:val="91"/>
  </w:num>
  <w:num w:numId="57" w16cid:durableId="1087463581">
    <w:abstractNumId w:val="188"/>
  </w:num>
  <w:num w:numId="58" w16cid:durableId="721173307">
    <w:abstractNumId w:val="202"/>
  </w:num>
  <w:num w:numId="59" w16cid:durableId="1972594535">
    <w:abstractNumId w:val="264"/>
  </w:num>
  <w:num w:numId="60" w16cid:durableId="1126772644">
    <w:abstractNumId w:val="354"/>
  </w:num>
  <w:num w:numId="61" w16cid:durableId="705521974">
    <w:abstractNumId w:val="38"/>
  </w:num>
  <w:num w:numId="62" w16cid:durableId="827596940">
    <w:abstractNumId w:val="88"/>
  </w:num>
  <w:num w:numId="63" w16cid:durableId="990447795">
    <w:abstractNumId w:val="44"/>
  </w:num>
  <w:num w:numId="64" w16cid:durableId="615991897">
    <w:abstractNumId w:val="367"/>
  </w:num>
  <w:num w:numId="65" w16cid:durableId="1758821417">
    <w:abstractNumId w:val="68"/>
  </w:num>
  <w:num w:numId="66" w16cid:durableId="1917858658">
    <w:abstractNumId w:val="25"/>
  </w:num>
  <w:num w:numId="67" w16cid:durableId="786965920">
    <w:abstractNumId w:val="0"/>
  </w:num>
  <w:num w:numId="68" w16cid:durableId="555169075">
    <w:abstractNumId w:val="174"/>
  </w:num>
  <w:num w:numId="69" w16cid:durableId="359287478">
    <w:abstractNumId w:val="173"/>
  </w:num>
  <w:num w:numId="70" w16cid:durableId="1574967830">
    <w:abstractNumId w:val="76"/>
  </w:num>
  <w:num w:numId="71" w16cid:durableId="1482893137">
    <w:abstractNumId w:val="283"/>
  </w:num>
  <w:num w:numId="72" w16cid:durableId="985087769">
    <w:abstractNumId w:val="211"/>
  </w:num>
  <w:num w:numId="73" w16cid:durableId="1660577887">
    <w:abstractNumId w:val="144"/>
  </w:num>
  <w:num w:numId="74" w16cid:durableId="1710837906">
    <w:abstractNumId w:val="47"/>
  </w:num>
  <w:num w:numId="75" w16cid:durableId="202983948">
    <w:abstractNumId w:val="309"/>
  </w:num>
  <w:num w:numId="76" w16cid:durableId="1709187213">
    <w:abstractNumId w:val="180"/>
  </w:num>
  <w:num w:numId="77" w16cid:durableId="856576108">
    <w:abstractNumId w:val="249"/>
  </w:num>
  <w:num w:numId="78" w16cid:durableId="1949238254">
    <w:abstractNumId w:val="52"/>
  </w:num>
  <w:num w:numId="79" w16cid:durableId="812481072">
    <w:abstractNumId w:val="345"/>
  </w:num>
  <w:num w:numId="80" w16cid:durableId="1948806374">
    <w:abstractNumId w:val="170"/>
  </w:num>
  <w:num w:numId="81" w16cid:durableId="1917088578">
    <w:abstractNumId w:val="110"/>
  </w:num>
  <w:num w:numId="82" w16cid:durableId="1416627198">
    <w:abstractNumId w:val="293"/>
  </w:num>
  <w:num w:numId="83" w16cid:durableId="43143880">
    <w:abstractNumId w:val="99"/>
  </w:num>
  <w:num w:numId="84" w16cid:durableId="782383871">
    <w:abstractNumId w:val="281"/>
  </w:num>
  <w:num w:numId="85" w16cid:durableId="445348538">
    <w:abstractNumId w:val="221"/>
  </w:num>
  <w:num w:numId="86" w16cid:durableId="729966562">
    <w:abstractNumId w:val="166"/>
  </w:num>
  <w:num w:numId="87" w16cid:durableId="512188720">
    <w:abstractNumId w:val="208"/>
  </w:num>
  <w:num w:numId="88" w16cid:durableId="2015644282">
    <w:abstractNumId w:val="2"/>
  </w:num>
  <w:num w:numId="89" w16cid:durableId="1894849135">
    <w:abstractNumId w:val="168"/>
  </w:num>
  <w:num w:numId="90" w16cid:durableId="330572508">
    <w:abstractNumId w:val="200"/>
  </w:num>
  <w:num w:numId="91" w16cid:durableId="2073502793">
    <w:abstractNumId w:val="368"/>
  </w:num>
  <w:num w:numId="92" w16cid:durableId="1698852255">
    <w:abstractNumId w:val="184"/>
  </w:num>
  <w:num w:numId="93" w16cid:durableId="1668022719">
    <w:abstractNumId w:val="274"/>
  </w:num>
  <w:num w:numId="94" w16cid:durableId="990715007">
    <w:abstractNumId w:val="286"/>
  </w:num>
  <w:num w:numId="95" w16cid:durableId="1156150353">
    <w:abstractNumId w:val="134"/>
  </w:num>
  <w:num w:numId="96" w16cid:durableId="1984851907">
    <w:abstractNumId w:val="270"/>
  </w:num>
  <w:num w:numId="97" w16cid:durableId="1217232364">
    <w:abstractNumId w:val="126"/>
  </w:num>
  <w:num w:numId="98" w16cid:durableId="1560820113">
    <w:abstractNumId w:val="320"/>
  </w:num>
  <w:num w:numId="99" w16cid:durableId="1542984206">
    <w:abstractNumId w:val="296"/>
  </w:num>
  <w:num w:numId="100" w16cid:durableId="650060569">
    <w:abstractNumId w:val="365"/>
  </w:num>
  <w:num w:numId="101" w16cid:durableId="1153834668">
    <w:abstractNumId w:val="244"/>
  </w:num>
  <w:num w:numId="102" w16cid:durableId="1912738311">
    <w:abstractNumId w:val="98"/>
  </w:num>
  <w:num w:numId="103" w16cid:durableId="528832587">
    <w:abstractNumId w:val="169"/>
  </w:num>
  <w:num w:numId="104" w16cid:durableId="67701926">
    <w:abstractNumId w:val="225"/>
  </w:num>
  <w:num w:numId="105" w16cid:durableId="1444807921">
    <w:abstractNumId w:val="171"/>
  </w:num>
  <w:num w:numId="106" w16cid:durableId="140389297">
    <w:abstractNumId w:val="87"/>
  </w:num>
  <w:num w:numId="107" w16cid:durableId="1038434197">
    <w:abstractNumId w:val="9"/>
  </w:num>
  <w:num w:numId="108" w16cid:durableId="869957348">
    <w:abstractNumId w:val="83"/>
  </w:num>
  <w:num w:numId="109" w16cid:durableId="1073041245">
    <w:abstractNumId w:val="127"/>
  </w:num>
  <w:num w:numId="110" w16cid:durableId="1962489979">
    <w:abstractNumId w:val="192"/>
  </w:num>
  <w:num w:numId="111" w16cid:durableId="582686804">
    <w:abstractNumId w:val="42"/>
  </w:num>
  <w:num w:numId="112" w16cid:durableId="1422750068">
    <w:abstractNumId w:val="136"/>
  </w:num>
  <w:num w:numId="113" w16cid:durableId="1334725083">
    <w:abstractNumId w:val="235"/>
  </w:num>
  <w:num w:numId="114" w16cid:durableId="1161119295">
    <w:abstractNumId w:val="266"/>
  </w:num>
  <w:num w:numId="115" w16cid:durableId="1641223540">
    <w:abstractNumId w:val="340"/>
  </w:num>
  <w:num w:numId="116" w16cid:durableId="1049955256">
    <w:abstractNumId w:val="257"/>
  </w:num>
  <w:num w:numId="117" w16cid:durableId="1604678955">
    <w:abstractNumId w:val="268"/>
  </w:num>
  <w:num w:numId="118" w16cid:durableId="1134984083">
    <w:abstractNumId w:val="182"/>
  </w:num>
  <w:num w:numId="119" w16cid:durableId="483160497">
    <w:abstractNumId w:val="238"/>
  </w:num>
  <w:num w:numId="120" w16cid:durableId="1378555274">
    <w:abstractNumId w:val="50"/>
  </w:num>
  <w:num w:numId="121" w16cid:durableId="848250394">
    <w:abstractNumId w:val="356"/>
  </w:num>
  <w:num w:numId="122" w16cid:durableId="1166898003">
    <w:abstractNumId w:val="236"/>
  </w:num>
  <w:num w:numId="123" w16cid:durableId="399445781">
    <w:abstractNumId w:val="21"/>
  </w:num>
  <w:num w:numId="124" w16cid:durableId="1761833898">
    <w:abstractNumId w:val="75"/>
  </w:num>
  <w:num w:numId="125" w16cid:durableId="947198370">
    <w:abstractNumId w:val="284"/>
  </w:num>
  <w:num w:numId="126" w16cid:durableId="1562013504">
    <w:abstractNumId w:val="233"/>
  </w:num>
  <w:num w:numId="127" w16cid:durableId="1008219721">
    <w:abstractNumId w:val="57"/>
  </w:num>
  <w:num w:numId="128" w16cid:durableId="1052390774">
    <w:abstractNumId w:val="105"/>
  </w:num>
  <w:num w:numId="129" w16cid:durableId="179198223">
    <w:abstractNumId w:val="149"/>
  </w:num>
  <w:num w:numId="130" w16cid:durableId="1391339846">
    <w:abstractNumId w:val="1"/>
  </w:num>
  <w:num w:numId="131" w16cid:durableId="1443300562">
    <w:abstractNumId w:val="297"/>
  </w:num>
  <w:num w:numId="132" w16cid:durableId="1651329966">
    <w:abstractNumId w:val="316"/>
  </w:num>
  <w:num w:numId="133" w16cid:durableId="1748267721">
    <w:abstractNumId w:val="194"/>
  </w:num>
  <w:num w:numId="134" w16cid:durableId="72701284">
    <w:abstractNumId w:val="35"/>
  </w:num>
  <w:num w:numId="135" w16cid:durableId="1813865266">
    <w:abstractNumId w:val="216"/>
  </w:num>
  <w:num w:numId="136" w16cid:durableId="1326784376">
    <w:abstractNumId w:val="352"/>
  </w:num>
  <w:num w:numId="137" w16cid:durableId="391780687">
    <w:abstractNumId w:val="252"/>
  </w:num>
  <w:num w:numId="138" w16cid:durableId="133985300">
    <w:abstractNumId w:val="43"/>
  </w:num>
  <w:num w:numId="139" w16cid:durableId="671294559">
    <w:abstractNumId w:val="294"/>
  </w:num>
  <w:num w:numId="140" w16cid:durableId="364450001">
    <w:abstractNumId w:val="163"/>
  </w:num>
  <w:num w:numId="141" w16cid:durableId="76489045">
    <w:abstractNumId w:val="288"/>
  </w:num>
  <w:num w:numId="142" w16cid:durableId="842206836">
    <w:abstractNumId w:val="95"/>
  </w:num>
  <w:num w:numId="143" w16cid:durableId="1266234474">
    <w:abstractNumId w:val="15"/>
  </w:num>
  <w:num w:numId="144" w16cid:durableId="421219273">
    <w:abstractNumId w:val="71"/>
  </w:num>
  <w:num w:numId="145" w16cid:durableId="2063285568">
    <w:abstractNumId w:val="344"/>
  </w:num>
  <w:num w:numId="146" w16cid:durableId="1604260954">
    <w:abstractNumId w:val="147"/>
  </w:num>
  <w:num w:numId="147" w16cid:durableId="900754046">
    <w:abstractNumId w:val="373"/>
  </w:num>
  <w:num w:numId="148" w16cid:durableId="1719740477">
    <w:abstractNumId w:val="19"/>
  </w:num>
  <w:num w:numId="149" w16cid:durableId="284893447">
    <w:abstractNumId w:val="315"/>
  </w:num>
  <w:num w:numId="150" w16cid:durableId="530921820">
    <w:abstractNumId w:val="292"/>
  </w:num>
  <w:num w:numId="151" w16cid:durableId="341670722">
    <w:abstractNumId w:val="260"/>
  </w:num>
  <w:num w:numId="152" w16cid:durableId="2103333295">
    <w:abstractNumId w:val="164"/>
  </w:num>
  <w:num w:numId="153" w16cid:durableId="837891151">
    <w:abstractNumId w:val="213"/>
  </w:num>
  <w:num w:numId="154" w16cid:durableId="1458329559">
    <w:abstractNumId w:val="153"/>
  </w:num>
  <w:num w:numId="155" w16cid:durableId="1864398415">
    <w:abstractNumId w:val="205"/>
  </w:num>
  <w:num w:numId="156" w16cid:durableId="1919751801">
    <w:abstractNumId w:val="306"/>
  </w:num>
  <w:num w:numId="157" w16cid:durableId="987705699">
    <w:abstractNumId w:val="364"/>
  </w:num>
  <w:num w:numId="158" w16cid:durableId="1209149390">
    <w:abstractNumId w:val="93"/>
  </w:num>
  <w:num w:numId="159" w16cid:durableId="1261137561">
    <w:abstractNumId w:val="51"/>
  </w:num>
  <w:num w:numId="160" w16cid:durableId="1123379911">
    <w:abstractNumId w:val="348"/>
  </w:num>
  <w:num w:numId="161" w16cid:durableId="161895140">
    <w:abstractNumId w:val="290"/>
  </w:num>
  <w:num w:numId="162" w16cid:durableId="1064186415">
    <w:abstractNumId w:val="141"/>
  </w:num>
  <w:num w:numId="163" w16cid:durableId="1588152221">
    <w:abstractNumId w:val="370"/>
  </w:num>
  <w:num w:numId="164" w16cid:durableId="1343388447">
    <w:abstractNumId w:val="89"/>
  </w:num>
  <w:num w:numId="165" w16cid:durableId="182135564">
    <w:abstractNumId w:val="189"/>
  </w:num>
  <w:num w:numId="166" w16cid:durableId="1560629182">
    <w:abstractNumId w:val="234"/>
  </w:num>
  <w:num w:numId="167" w16cid:durableId="1348168976">
    <w:abstractNumId w:val="272"/>
  </w:num>
  <w:num w:numId="168" w16cid:durableId="1120758785">
    <w:abstractNumId w:val="215"/>
  </w:num>
  <w:num w:numId="169" w16cid:durableId="740562812">
    <w:abstractNumId w:val="130"/>
  </w:num>
  <w:num w:numId="170" w16cid:durableId="1919749876">
    <w:abstractNumId w:val="351"/>
  </w:num>
  <w:num w:numId="171" w16cid:durableId="888420089">
    <w:abstractNumId w:val="73"/>
  </w:num>
  <w:num w:numId="172" w16cid:durableId="1932928049">
    <w:abstractNumId w:val="167"/>
  </w:num>
  <w:num w:numId="173" w16cid:durableId="637489730">
    <w:abstractNumId w:val="113"/>
  </w:num>
  <w:num w:numId="174" w16cid:durableId="689113909">
    <w:abstractNumId w:val="204"/>
  </w:num>
  <w:num w:numId="175" w16cid:durableId="967584644">
    <w:abstractNumId w:val="54"/>
  </w:num>
  <w:num w:numId="176" w16cid:durableId="1636830055">
    <w:abstractNumId w:val="334"/>
  </w:num>
  <w:num w:numId="177" w16cid:durableId="1957905834">
    <w:abstractNumId w:val="101"/>
  </w:num>
  <w:num w:numId="178" w16cid:durableId="494107340">
    <w:abstractNumId w:val="347"/>
  </w:num>
  <w:num w:numId="179" w16cid:durableId="752775623">
    <w:abstractNumId w:val="323"/>
  </w:num>
  <w:num w:numId="180" w16cid:durableId="303000481">
    <w:abstractNumId w:val="97"/>
  </w:num>
  <w:num w:numId="181" w16cid:durableId="666177302">
    <w:abstractNumId w:val="198"/>
  </w:num>
  <w:num w:numId="182" w16cid:durableId="422802794">
    <w:abstractNumId w:val="312"/>
  </w:num>
  <w:num w:numId="183" w16cid:durableId="267547678">
    <w:abstractNumId w:val="177"/>
  </w:num>
  <w:num w:numId="184" w16cid:durableId="1172795859">
    <w:abstractNumId w:val="70"/>
  </w:num>
  <w:num w:numId="185" w16cid:durableId="1126510083">
    <w:abstractNumId w:val="90"/>
  </w:num>
  <w:num w:numId="186" w16cid:durableId="1967076491">
    <w:abstractNumId w:val="176"/>
  </w:num>
  <w:num w:numId="187" w16cid:durableId="666442175">
    <w:abstractNumId w:val="181"/>
  </w:num>
  <w:num w:numId="188" w16cid:durableId="2062635031">
    <w:abstractNumId w:val="155"/>
  </w:num>
  <w:num w:numId="189" w16cid:durableId="147601635">
    <w:abstractNumId w:val="36"/>
  </w:num>
  <w:num w:numId="190" w16cid:durableId="378668992">
    <w:abstractNumId w:val="159"/>
  </w:num>
  <w:num w:numId="191" w16cid:durableId="1788695734">
    <w:abstractNumId w:val="175"/>
  </w:num>
  <w:num w:numId="192" w16cid:durableId="612368510">
    <w:abstractNumId w:val="135"/>
  </w:num>
  <w:num w:numId="193" w16cid:durableId="1369917738">
    <w:abstractNumId w:val="363"/>
  </w:num>
  <w:num w:numId="194" w16cid:durableId="1780833096">
    <w:abstractNumId w:val="46"/>
  </w:num>
  <w:num w:numId="195" w16cid:durableId="700935346">
    <w:abstractNumId w:val="209"/>
  </w:num>
  <w:num w:numId="196" w16cid:durableId="2100566578">
    <w:abstractNumId w:val="228"/>
  </w:num>
  <w:num w:numId="197" w16cid:durableId="1222982850">
    <w:abstractNumId w:val="317"/>
  </w:num>
  <w:num w:numId="198" w16cid:durableId="515774371">
    <w:abstractNumId w:val="291"/>
  </w:num>
  <w:num w:numId="199" w16cid:durableId="1474953418">
    <w:abstractNumId w:val="48"/>
  </w:num>
  <w:num w:numId="200" w16cid:durableId="1935825277">
    <w:abstractNumId w:val="117"/>
  </w:num>
  <w:num w:numId="201" w16cid:durableId="596981430">
    <w:abstractNumId w:val="361"/>
  </w:num>
  <w:num w:numId="202" w16cid:durableId="1178957545">
    <w:abstractNumId w:val="242"/>
  </w:num>
  <w:num w:numId="203" w16cid:durableId="353070111">
    <w:abstractNumId w:val="108"/>
  </w:num>
  <w:num w:numId="204" w16cid:durableId="176312507">
    <w:abstractNumId w:val="337"/>
  </w:num>
  <w:num w:numId="205" w16cid:durableId="2443212">
    <w:abstractNumId w:val="30"/>
  </w:num>
  <w:num w:numId="206" w16cid:durableId="1272202599">
    <w:abstractNumId w:val="131"/>
  </w:num>
  <w:num w:numId="207" w16cid:durableId="1361007268">
    <w:abstractNumId w:val="58"/>
  </w:num>
  <w:num w:numId="208" w16cid:durableId="439302433">
    <w:abstractNumId w:val="157"/>
  </w:num>
  <w:num w:numId="209" w16cid:durableId="1755934127">
    <w:abstractNumId w:val="119"/>
  </w:num>
  <w:num w:numId="210" w16cid:durableId="1799256351">
    <w:abstractNumId w:val="230"/>
  </w:num>
  <w:num w:numId="211" w16cid:durableId="1043099561">
    <w:abstractNumId w:val="265"/>
  </w:num>
  <w:num w:numId="212" w16cid:durableId="1031153960">
    <w:abstractNumId w:val="92"/>
  </w:num>
  <w:num w:numId="213" w16cid:durableId="120077773">
    <w:abstractNumId w:val="133"/>
  </w:num>
  <w:num w:numId="214" w16cid:durableId="1315185645">
    <w:abstractNumId w:val="116"/>
  </w:num>
  <w:num w:numId="215" w16cid:durableId="1322197278">
    <w:abstractNumId w:val="313"/>
  </w:num>
  <w:num w:numId="216" w16cid:durableId="722556259">
    <w:abstractNumId w:val="86"/>
  </w:num>
  <w:num w:numId="217" w16cid:durableId="1020007431">
    <w:abstractNumId w:val="372"/>
  </w:num>
  <w:num w:numId="218" w16cid:durableId="1213272430">
    <w:abstractNumId w:val="138"/>
  </w:num>
  <w:num w:numId="219" w16cid:durableId="668869660">
    <w:abstractNumId w:val="222"/>
  </w:num>
  <w:num w:numId="220" w16cid:durableId="1059087271">
    <w:abstractNumId w:val="232"/>
  </w:num>
  <w:num w:numId="221" w16cid:durableId="1813214066">
    <w:abstractNumId w:val="187"/>
  </w:num>
  <w:num w:numId="222" w16cid:durableId="2027054683">
    <w:abstractNumId w:val="219"/>
  </w:num>
  <w:num w:numId="223" w16cid:durableId="1008941956">
    <w:abstractNumId w:val="324"/>
  </w:num>
  <w:num w:numId="224" w16cid:durableId="1714311188">
    <w:abstractNumId w:val="34"/>
  </w:num>
  <w:num w:numId="225" w16cid:durableId="583222363">
    <w:abstractNumId w:val="65"/>
  </w:num>
  <w:num w:numId="226" w16cid:durableId="1202480574">
    <w:abstractNumId w:val="280"/>
  </w:num>
  <w:num w:numId="227" w16cid:durableId="1256591305">
    <w:abstractNumId w:val="279"/>
  </w:num>
  <w:num w:numId="228" w16cid:durableId="1458597489">
    <w:abstractNumId w:val="183"/>
  </w:num>
  <w:num w:numId="229" w16cid:durableId="1193306031">
    <w:abstractNumId w:val="151"/>
  </w:num>
  <w:num w:numId="230" w16cid:durableId="662125802">
    <w:abstractNumId w:val="178"/>
  </w:num>
  <w:num w:numId="231" w16cid:durableId="431315130">
    <w:abstractNumId w:val="247"/>
  </w:num>
  <w:num w:numId="232" w16cid:durableId="1501196976">
    <w:abstractNumId w:val="287"/>
  </w:num>
  <w:num w:numId="233" w16cid:durableId="1252086330">
    <w:abstractNumId w:val="79"/>
  </w:num>
  <w:num w:numId="234" w16cid:durableId="462160886">
    <w:abstractNumId w:val="298"/>
  </w:num>
  <w:num w:numId="235" w16cid:durableId="1644239574">
    <w:abstractNumId w:val="243"/>
  </w:num>
  <w:num w:numId="236" w16cid:durableId="1609115069">
    <w:abstractNumId w:val="142"/>
  </w:num>
  <w:num w:numId="237" w16cid:durableId="1602684317">
    <w:abstractNumId w:val="72"/>
  </w:num>
  <w:num w:numId="238" w16cid:durableId="1604453166">
    <w:abstractNumId w:val="285"/>
  </w:num>
  <w:num w:numId="239" w16cid:durableId="2044403683">
    <w:abstractNumId w:val="245"/>
  </w:num>
  <w:num w:numId="240" w16cid:durableId="1858619000">
    <w:abstractNumId w:val="326"/>
  </w:num>
  <w:num w:numId="241" w16cid:durableId="51539591">
    <w:abstractNumId w:val="358"/>
  </w:num>
  <w:num w:numId="242" w16cid:durableId="1386639872">
    <w:abstractNumId w:val="40"/>
  </w:num>
  <w:num w:numId="243" w16cid:durableId="1645112654">
    <w:abstractNumId w:val="248"/>
  </w:num>
  <w:num w:numId="244" w16cid:durableId="1066610799">
    <w:abstractNumId w:val="339"/>
  </w:num>
  <w:num w:numId="245" w16cid:durableId="1140880182">
    <w:abstractNumId w:val="197"/>
  </w:num>
  <w:num w:numId="246" w16cid:durableId="985478871">
    <w:abstractNumId w:val="357"/>
  </w:num>
  <w:num w:numId="247" w16cid:durableId="531890349">
    <w:abstractNumId w:val="261"/>
  </w:num>
  <w:num w:numId="248" w16cid:durableId="668142288">
    <w:abstractNumId w:val="214"/>
  </w:num>
  <w:num w:numId="249" w16cid:durableId="1088043623">
    <w:abstractNumId w:val="305"/>
  </w:num>
  <w:num w:numId="250" w16cid:durableId="567616511">
    <w:abstractNumId w:val="369"/>
  </w:num>
  <w:num w:numId="251" w16cid:durableId="105927950">
    <w:abstractNumId w:val="328"/>
  </w:num>
  <w:num w:numId="252" w16cid:durableId="1460949174">
    <w:abstractNumId w:val="278"/>
  </w:num>
  <w:num w:numId="253" w16cid:durableId="1005740539">
    <w:abstractNumId w:val="143"/>
  </w:num>
  <w:num w:numId="254" w16cid:durableId="1732925501">
    <w:abstractNumId w:val="154"/>
  </w:num>
  <w:num w:numId="255" w16cid:durableId="210921539">
    <w:abstractNumId w:val="100"/>
  </w:num>
  <w:num w:numId="256" w16cid:durableId="1795248893">
    <w:abstractNumId w:val="335"/>
  </w:num>
  <w:num w:numId="257" w16cid:durableId="1967812808">
    <w:abstractNumId w:val="371"/>
  </w:num>
  <w:num w:numId="258" w16cid:durableId="2105883953">
    <w:abstractNumId w:val="78"/>
  </w:num>
  <w:num w:numId="259" w16cid:durableId="2077821675">
    <w:abstractNumId w:val="322"/>
  </w:num>
  <w:num w:numId="260" w16cid:durableId="1109815859">
    <w:abstractNumId w:val="10"/>
  </w:num>
  <w:num w:numId="261" w16cid:durableId="1823697226">
    <w:abstractNumId w:val="96"/>
  </w:num>
  <w:num w:numId="262" w16cid:durableId="176890212">
    <w:abstractNumId w:val="150"/>
  </w:num>
  <w:num w:numId="263" w16cid:durableId="1680620183">
    <w:abstractNumId w:val="33"/>
  </w:num>
  <w:num w:numId="264" w16cid:durableId="543442457">
    <w:abstractNumId w:val="6"/>
  </w:num>
  <w:num w:numId="265" w16cid:durableId="1679038789">
    <w:abstractNumId w:val="366"/>
  </w:num>
  <w:num w:numId="266" w16cid:durableId="1118373214">
    <w:abstractNumId w:val="343"/>
  </w:num>
  <w:num w:numId="267" w16cid:durableId="266501254">
    <w:abstractNumId w:val="273"/>
  </w:num>
  <w:num w:numId="268" w16cid:durableId="422410583">
    <w:abstractNumId w:val="104"/>
  </w:num>
  <w:num w:numId="269" w16cid:durableId="1552575025">
    <w:abstractNumId w:val="55"/>
  </w:num>
  <w:num w:numId="270" w16cid:durableId="2137675793">
    <w:abstractNumId w:val="355"/>
  </w:num>
  <w:num w:numId="271" w16cid:durableId="1446655342">
    <w:abstractNumId w:val="336"/>
  </w:num>
  <w:num w:numId="272" w16cid:durableId="1583373858">
    <w:abstractNumId w:val="24"/>
  </w:num>
  <w:num w:numId="273" w16cid:durableId="1225291314">
    <w:abstractNumId w:val="18"/>
  </w:num>
  <w:num w:numId="274" w16cid:durableId="130245385">
    <w:abstractNumId w:val="220"/>
  </w:num>
  <w:num w:numId="275" w16cid:durableId="78991284">
    <w:abstractNumId w:val="332"/>
  </w:num>
  <w:num w:numId="276" w16cid:durableId="923999135">
    <w:abstractNumId w:val="102"/>
  </w:num>
  <w:num w:numId="277" w16cid:durableId="1726102575">
    <w:abstractNumId w:val="195"/>
  </w:num>
  <w:num w:numId="278" w16cid:durableId="1996102490">
    <w:abstractNumId w:val="193"/>
  </w:num>
  <w:num w:numId="279" w16cid:durableId="1583105095">
    <w:abstractNumId w:val="129"/>
  </w:num>
  <w:num w:numId="280" w16cid:durableId="2022000463">
    <w:abstractNumId w:val="302"/>
  </w:num>
  <w:num w:numId="281" w16cid:durableId="1055933020">
    <w:abstractNumId w:val="26"/>
  </w:num>
  <w:num w:numId="282" w16cid:durableId="619338866">
    <w:abstractNumId w:val="37"/>
  </w:num>
  <w:num w:numId="283" w16cid:durableId="1327974746">
    <w:abstractNumId w:val="329"/>
  </w:num>
  <w:num w:numId="284" w16cid:durableId="1861506067">
    <w:abstractNumId w:val="318"/>
  </w:num>
  <w:num w:numId="285" w16cid:durableId="1871601017">
    <w:abstractNumId w:val="331"/>
  </w:num>
  <w:num w:numId="286" w16cid:durableId="183205499">
    <w:abstractNumId w:val="152"/>
  </w:num>
  <w:num w:numId="287" w16cid:durableId="354577032">
    <w:abstractNumId w:val="17"/>
  </w:num>
  <w:num w:numId="288" w16cid:durableId="367411443">
    <w:abstractNumId w:val="300"/>
  </w:num>
  <w:num w:numId="289" w16cid:durableId="599069436">
    <w:abstractNumId w:val="217"/>
  </w:num>
  <w:num w:numId="290" w16cid:durableId="1111631449">
    <w:abstractNumId w:val="342"/>
  </w:num>
  <w:num w:numId="291" w16cid:durableId="824667944">
    <w:abstractNumId w:val="39"/>
  </w:num>
  <w:num w:numId="292" w16cid:durableId="723722751">
    <w:abstractNumId w:val="227"/>
  </w:num>
  <w:num w:numId="293" w16cid:durableId="227033101">
    <w:abstractNumId w:val="172"/>
  </w:num>
  <w:num w:numId="294" w16cid:durableId="444691108">
    <w:abstractNumId w:val="80"/>
  </w:num>
  <w:num w:numId="295" w16cid:durableId="1569150771">
    <w:abstractNumId w:val="256"/>
  </w:num>
  <w:num w:numId="296" w16cid:durableId="1963268411">
    <w:abstractNumId w:val="61"/>
  </w:num>
  <w:num w:numId="297" w16cid:durableId="505167639">
    <w:abstractNumId w:val="158"/>
  </w:num>
  <w:num w:numId="298" w16cid:durableId="571504750">
    <w:abstractNumId w:val="210"/>
  </w:num>
  <w:num w:numId="299" w16cid:durableId="503789809">
    <w:abstractNumId w:val="226"/>
  </w:num>
  <w:num w:numId="300" w16cid:durableId="1678270225">
    <w:abstractNumId w:val="212"/>
  </w:num>
  <w:num w:numId="301" w16cid:durableId="802036878">
    <w:abstractNumId w:val="84"/>
  </w:num>
  <w:num w:numId="302" w16cid:durableId="1882982062">
    <w:abstractNumId w:val="103"/>
  </w:num>
  <w:num w:numId="303" w16cid:durableId="652830019">
    <w:abstractNumId w:val="156"/>
  </w:num>
  <w:num w:numId="304" w16cid:durableId="582639498">
    <w:abstractNumId w:val="111"/>
  </w:num>
  <w:num w:numId="305" w16cid:durableId="252134092">
    <w:abstractNumId w:val="118"/>
  </w:num>
  <w:num w:numId="306" w16cid:durableId="1874801029">
    <w:abstractNumId w:val="59"/>
  </w:num>
  <w:num w:numId="307" w16cid:durableId="2097627488">
    <w:abstractNumId w:val="31"/>
  </w:num>
  <w:num w:numId="308" w16cid:durableId="1539708213">
    <w:abstractNumId w:val="69"/>
  </w:num>
  <w:num w:numId="309" w16cid:durableId="11802033">
    <w:abstractNumId w:val="223"/>
  </w:num>
  <w:num w:numId="310" w16cid:durableId="471295962">
    <w:abstractNumId w:val="327"/>
  </w:num>
  <w:num w:numId="311" w16cid:durableId="560871566">
    <w:abstractNumId w:val="94"/>
  </w:num>
  <w:num w:numId="312" w16cid:durableId="493690989">
    <w:abstractNumId w:val="237"/>
  </w:num>
  <w:num w:numId="313" w16cid:durableId="53286464">
    <w:abstractNumId w:val="271"/>
  </w:num>
  <w:num w:numId="314" w16cid:durableId="393748122">
    <w:abstractNumId w:val="360"/>
  </w:num>
  <w:num w:numId="315" w16cid:durableId="108862639">
    <w:abstractNumId w:val="206"/>
  </w:num>
  <w:num w:numId="316" w16cid:durableId="245189125">
    <w:abstractNumId w:val="12"/>
  </w:num>
  <w:num w:numId="317" w16cid:durableId="846333109">
    <w:abstractNumId w:val="63"/>
  </w:num>
  <w:num w:numId="318" w16cid:durableId="1842770224">
    <w:abstractNumId w:val="262"/>
  </w:num>
  <w:num w:numId="319" w16cid:durableId="1226918451">
    <w:abstractNumId w:val="218"/>
  </w:num>
  <w:num w:numId="320" w16cid:durableId="1371954632">
    <w:abstractNumId w:val="310"/>
  </w:num>
  <w:num w:numId="321" w16cid:durableId="901526414">
    <w:abstractNumId w:val="362"/>
  </w:num>
  <w:num w:numId="322" w16cid:durableId="1838613516">
    <w:abstractNumId w:val="277"/>
  </w:num>
  <w:num w:numId="323" w16cid:durableId="1870023824">
    <w:abstractNumId w:val="148"/>
  </w:num>
  <w:num w:numId="324" w16cid:durableId="1005206993">
    <w:abstractNumId w:val="186"/>
  </w:num>
  <w:num w:numId="325" w16cid:durableId="1959876894">
    <w:abstractNumId w:val="132"/>
  </w:num>
  <w:num w:numId="326" w16cid:durableId="186917948">
    <w:abstractNumId w:val="304"/>
  </w:num>
  <w:num w:numId="327" w16cid:durableId="1648826932">
    <w:abstractNumId w:val="60"/>
  </w:num>
  <w:num w:numId="328" w16cid:durableId="26948874">
    <w:abstractNumId w:val="160"/>
  </w:num>
  <w:num w:numId="329" w16cid:durableId="1349915777">
    <w:abstractNumId w:val="319"/>
  </w:num>
  <w:num w:numId="330" w16cid:durableId="354693030">
    <w:abstractNumId w:val="333"/>
  </w:num>
  <w:num w:numId="331" w16cid:durableId="1102215525">
    <w:abstractNumId w:val="254"/>
  </w:num>
  <w:num w:numId="332" w16cid:durableId="1709526425">
    <w:abstractNumId w:val="196"/>
  </w:num>
  <w:num w:numId="333" w16cid:durableId="268124905">
    <w:abstractNumId w:val="14"/>
  </w:num>
  <w:num w:numId="334" w16cid:durableId="599097139">
    <w:abstractNumId w:val="224"/>
  </w:num>
  <w:num w:numId="335" w16cid:durableId="1884054533">
    <w:abstractNumId w:val="5"/>
  </w:num>
  <w:num w:numId="336" w16cid:durableId="1776250370">
    <w:abstractNumId w:val="190"/>
  </w:num>
  <w:num w:numId="337" w16cid:durableId="1242257981">
    <w:abstractNumId w:val="124"/>
  </w:num>
  <w:num w:numId="338" w16cid:durableId="53697305">
    <w:abstractNumId w:val="56"/>
  </w:num>
  <w:num w:numId="339" w16cid:durableId="2029217277">
    <w:abstractNumId w:val="41"/>
  </w:num>
  <w:num w:numId="340" w16cid:durableId="102506556">
    <w:abstractNumId w:val="275"/>
  </w:num>
  <w:num w:numId="341" w16cid:durableId="814680692">
    <w:abstractNumId w:val="165"/>
  </w:num>
  <w:num w:numId="342" w16cid:durableId="20866358">
    <w:abstractNumId w:val="308"/>
  </w:num>
  <w:num w:numId="343" w16cid:durableId="2041085339">
    <w:abstractNumId w:val="353"/>
  </w:num>
  <w:num w:numId="344" w16cid:durableId="1985233379">
    <w:abstractNumId w:val="231"/>
  </w:num>
  <w:num w:numId="345" w16cid:durableId="1033460821">
    <w:abstractNumId w:val="303"/>
  </w:num>
  <w:num w:numId="346" w16cid:durableId="1921208601">
    <w:abstractNumId w:val="13"/>
  </w:num>
  <w:num w:numId="347" w16cid:durableId="570694723">
    <w:abstractNumId w:val="239"/>
  </w:num>
  <w:num w:numId="348" w16cid:durableId="1340810053">
    <w:abstractNumId w:val="179"/>
  </w:num>
  <w:num w:numId="349" w16cid:durableId="675695598">
    <w:abstractNumId w:val="120"/>
  </w:num>
  <w:num w:numId="350" w16cid:durableId="594242085">
    <w:abstractNumId w:val="253"/>
  </w:num>
  <w:num w:numId="351" w16cid:durableId="2089571629">
    <w:abstractNumId w:val="295"/>
  </w:num>
  <w:num w:numId="352" w16cid:durableId="964965337">
    <w:abstractNumId w:val="314"/>
  </w:num>
  <w:num w:numId="353" w16cid:durableId="743649038">
    <w:abstractNumId w:val="359"/>
  </w:num>
  <w:num w:numId="354" w16cid:durableId="1846087321">
    <w:abstractNumId w:val="255"/>
  </w:num>
  <w:num w:numId="355" w16cid:durableId="716780961">
    <w:abstractNumId w:val="22"/>
  </w:num>
  <w:num w:numId="356" w16cid:durableId="243222420">
    <w:abstractNumId w:val="321"/>
  </w:num>
  <w:num w:numId="357" w16cid:durableId="1149328924">
    <w:abstractNumId w:val="229"/>
  </w:num>
  <w:num w:numId="358" w16cid:durableId="1073967900">
    <w:abstractNumId w:val="299"/>
  </w:num>
  <w:num w:numId="359" w16cid:durableId="1383361884">
    <w:abstractNumId w:val="114"/>
  </w:num>
  <w:num w:numId="360" w16cid:durableId="1078550403">
    <w:abstractNumId w:val="107"/>
  </w:num>
  <w:num w:numId="361" w16cid:durableId="697123985">
    <w:abstractNumId w:val="67"/>
  </w:num>
  <w:num w:numId="362" w16cid:durableId="76824895">
    <w:abstractNumId w:val="45"/>
  </w:num>
  <w:num w:numId="363" w16cid:durableId="1724014749">
    <w:abstractNumId w:val="81"/>
  </w:num>
  <w:num w:numId="364" w16cid:durableId="893390783">
    <w:abstractNumId w:val="145"/>
  </w:num>
  <w:num w:numId="365" w16cid:durableId="2114473102">
    <w:abstractNumId w:val="85"/>
  </w:num>
  <w:num w:numId="366" w16cid:durableId="2058970559">
    <w:abstractNumId w:val="161"/>
  </w:num>
  <w:num w:numId="367" w16cid:durableId="788816488">
    <w:abstractNumId w:val="128"/>
  </w:num>
  <w:num w:numId="368" w16cid:durableId="1584878073">
    <w:abstractNumId w:val="341"/>
  </w:num>
  <w:num w:numId="369" w16cid:durableId="1325470118">
    <w:abstractNumId w:val="350"/>
  </w:num>
  <w:num w:numId="370" w16cid:durableId="68119236">
    <w:abstractNumId w:val="106"/>
  </w:num>
  <w:num w:numId="371" w16cid:durableId="1756587226">
    <w:abstractNumId w:val="246"/>
  </w:num>
  <w:num w:numId="372" w16cid:durableId="1900824878">
    <w:abstractNumId w:val="162"/>
  </w:num>
  <w:num w:numId="373" w16cid:durableId="1360011359">
    <w:abstractNumId w:val="311"/>
  </w:num>
  <w:num w:numId="374" w16cid:durableId="592592570">
    <w:abstractNumId w:val="1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1414"/>
    <w:rsid w:val="003217E4"/>
    <w:rsid w:val="00321FA4"/>
    <w:rsid w:val="00322167"/>
    <w:rsid w:val="00322F5A"/>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57"/>
    <w:rsid w:val="00EC2584"/>
    <w:rsid w:val="00EC3209"/>
    <w:rsid w:val="00EC433A"/>
    <w:rsid w:val="00EC5668"/>
    <w:rsid w:val="00ED0843"/>
    <w:rsid w:val="00ED0EA7"/>
    <w:rsid w:val="00ED10B6"/>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5898" TargetMode="External"/><Relationship Id="rId18" Type="http://schemas.openxmlformats.org/officeDocument/2006/relationships/hyperlink" Target="https://www.boe.es/boe/dias/2024/03/27/pdfs/BOE-A-2024-6087.pdf" TargetMode="External"/><Relationship Id="rId26" Type="http://schemas.openxmlformats.org/officeDocument/2006/relationships/hyperlink" Target="https://www.boe.es/boe/dias/2024/03/28/pdfs/BOE-A-2024-6273.pdf" TargetMode="External"/><Relationship Id="rId21" Type="http://schemas.openxmlformats.org/officeDocument/2006/relationships/hyperlink" Target="https://www.boe.es/diario_boe/txt.php?id=BOE-A-2024-6088"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oe.es/boe/dias/2024/03/25/pdfs/BOE-A-2024-5898.pdf" TargetMode="External"/><Relationship Id="rId17" Type="http://schemas.openxmlformats.org/officeDocument/2006/relationships/hyperlink" Target="https://www.boe.es/diario_boe/txt.php?id=BOE-A-2024-5901" TargetMode="External"/><Relationship Id="rId25" Type="http://schemas.openxmlformats.org/officeDocument/2006/relationships/hyperlink" Target="https://www.boe.es/diario_boe/txt.php?id=BOE-A-2024-6114" TargetMode="External"/><Relationship Id="rId33" Type="http://schemas.openxmlformats.org/officeDocument/2006/relationships/hyperlink" Target="https://www.boe.es/diario_boe/txt.php?id=BOE-A-2024-6410" TargetMode="External"/><Relationship Id="rId2" Type="http://schemas.openxmlformats.org/officeDocument/2006/relationships/customXml" Target="../customXml/item2.xml"/><Relationship Id="rId16" Type="http://schemas.openxmlformats.org/officeDocument/2006/relationships/hyperlink" Target="https://www.boe.es/boe/dias/2024/03/25/pdfs/BOE-A-2024-5901.pdf" TargetMode="External"/><Relationship Id="rId20" Type="http://schemas.openxmlformats.org/officeDocument/2006/relationships/hyperlink" Target="https://www.boe.es/boe/dias/2024/03/27/pdfs/BOE-A-2024-6088.pdf" TargetMode="External"/><Relationship Id="rId29" Type="http://schemas.openxmlformats.org/officeDocument/2006/relationships/hyperlink" Target="https://www.boe.es/diario_boe/txt.php?id=BOE-A-2024-62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5897" TargetMode="External"/><Relationship Id="rId24" Type="http://schemas.openxmlformats.org/officeDocument/2006/relationships/hyperlink" Target="https://www.boe.es/boe/dias/2024/03/27/pdfs/BOE-A-2024-6114.pdf" TargetMode="External"/><Relationship Id="rId32" Type="http://schemas.openxmlformats.org/officeDocument/2006/relationships/hyperlink" Target="https://www.boe.es/boe/dias/2024/03/30/pdfs/BOE-A-2024-6410.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e.es/diario_boe/txt.php?id=BOE-A-2024-5900" TargetMode="External"/><Relationship Id="rId23" Type="http://schemas.openxmlformats.org/officeDocument/2006/relationships/hyperlink" Target="https://www.boe.es/diario_boe/txt.php?id=BOE-A-2024-6113" TargetMode="External"/><Relationship Id="rId28" Type="http://schemas.openxmlformats.org/officeDocument/2006/relationships/hyperlink" Target="https://www.boe.es/boe/dias/2024/03/28/pdfs/BOE-A-2024-6278.pdf" TargetMode="External"/><Relationship Id="rId36" Type="http://schemas.openxmlformats.org/officeDocument/2006/relationships/fontTable" Target="fontTable.xml"/><Relationship Id="rId10" Type="http://schemas.openxmlformats.org/officeDocument/2006/relationships/hyperlink" Target="https://www.boe.es/boe/dias/2024/03/25/pdfs/BOE-A-2024-5897.pdf" TargetMode="External"/><Relationship Id="rId19" Type="http://schemas.openxmlformats.org/officeDocument/2006/relationships/hyperlink" Target="https://www.boe.es/diario_boe/txt.php?id=BOE-A-2024-6087" TargetMode="External"/><Relationship Id="rId31" Type="http://schemas.openxmlformats.org/officeDocument/2006/relationships/hyperlink" Target="https://www.boe.es/diario_boe/txt.php?id=BOE-A-2024-63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3/25/pdfs/BOE-A-2024-5900.pdf" TargetMode="External"/><Relationship Id="rId22" Type="http://schemas.openxmlformats.org/officeDocument/2006/relationships/hyperlink" Target="https://www.boe.es/boe/dias/2024/03/27/pdfs/BOE-A-2024-6113.pdf" TargetMode="External"/><Relationship Id="rId27" Type="http://schemas.openxmlformats.org/officeDocument/2006/relationships/hyperlink" Target="https://www.boe.es/diario_boe/txt.php?id=BOE-A-2024-6273" TargetMode="External"/><Relationship Id="rId30" Type="http://schemas.openxmlformats.org/officeDocument/2006/relationships/hyperlink" Target="https://www.boe.es/boe/dias/2024/03/29/pdfs/BOE-A-2024-6302.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2024-03-26T07:47:00Z</dcterms:created>
  <dcterms:modified xsi:type="dcterms:W3CDTF">2024-03-30T10:01:00Z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