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12261B" w:rsidRDefault="009E24FC" w:rsidP="002938B5">
      <w:pPr>
        <w:jc w:val="center"/>
        <w:rPr>
          <w:rFonts w:ascii="Times New Roman" w:hAnsi="Times New Roman"/>
          <w:bCs/>
          <w:i/>
          <w:iCs/>
          <w:lang w:val="es-ES"/>
        </w:rPr>
      </w:pPr>
    </w:p>
    <w:p w14:paraId="098B66CA" w14:textId="77777777" w:rsidR="00EA45D1" w:rsidRDefault="00EA45D1" w:rsidP="00EA45D1">
      <w:pPr>
        <w:jc w:val="center"/>
        <w:rPr>
          <w:rFonts w:ascii="Times New Roman" w:hAnsi="Times New Roman"/>
          <w:b/>
          <w:lang w:val="es-ES"/>
        </w:rPr>
      </w:pPr>
    </w:p>
    <w:p w14:paraId="22A37BE7" w14:textId="656AEA5F"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B374F4">
        <w:rPr>
          <w:rFonts w:ascii="Times New Roman" w:hAnsi="Times New Roman"/>
          <w:b/>
          <w:lang w:val="es-ES"/>
        </w:rPr>
        <w:t>15</w:t>
      </w:r>
      <w:r w:rsidR="00331528">
        <w:rPr>
          <w:rFonts w:ascii="Times New Roman" w:hAnsi="Times New Roman"/>
          <w:b/>
          <w:lang w:val="es-ES"/>
        </w:rPr>
        <w:t xml:space="preserve"> A</w:t>
      </w:r>
      <w:r w:rsidR="00B54EC6">
        <w:rPr>
          <w:rFonts w:ascii="Times New Roman" w:hAnsi="Times New Roman"/>
          <w:b/>
          <w:lang w:val="es-ES"/>
        </w:rPr>
        <w:t xml:space="preserve">L </w:t>
      </w:r>
      <w:r w:rsidR="00B374F4">
        <w:rPr>
          <w:rFonts w:ascii="Times New Roman" w:hAnsi="Times New Roman"/>
          <w:b/>
          <w:lang w:val="es-ES"/>
        </w:rPr>
        <w:t>21</w:t>
      </w:r>
      <w:r w:rsidR="00B54EC6">
        <w:rPr>
          <w:rFonts w:ascii="Times New Roman" w:hAnsi="Times New Roman"/>
          <w:b/>
          <w:lang w:val="es-ES"/>
        </w:rPr>
        <w:t xml:space="preserve"> DE </w:t>
      </w:r>
      <w:r w:rsidR="005F1E62">
        <w:rPr>
          <w:rFonts w:ascii="Times New Roman" w:hAnsi="Times New Roman"/>
          <w:b/>
          <w:lang w:val="es-ES"/>
        </w:rPr>
        <w:t>SEPTIEMBRE</w:t>
      </w:r>
      <w:r w:rsidR="00B54EC6">
        <w:rPr>
          <w:rFonts w:ascii="Times New Roman" w:hAnsi="Times New Roman"/>
          <w:b/>
          <w:lang w:val="es-ES"/>
        </w:rPr>
        <w:t xml:space="preserv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6D00B6B6" w14:textId="77777777" w:rsidR="00B374F4" w:rsidRDefault="0011664C" w:rsidP="00B374F4">
      <w:pPr>
        <w:rPr>
          <w:rFonts w:ascii="Times New Roman" w:hAnsi="Times New Roman"/>
          <w:b/>
          <w:u w:val="single"/>
          <w:lang w:val="es-ES"/>
        </w:rPr>
      </w:pPr>
      <w:r>
        <w:rPr>
          <w:rFonts w:ascii="Times New Roman" w:hAnsi="Times New Roman"/>
          <w:b/>
          <w:u w:val="single"/>
          <w:lang w:val="es-ES"/>
        </w:rPr>
        <w:t xml:space="preserve">LUNES </w:t>
      </w:r>
      <w:r w:rsidR="00B374F4">
        <w:rPr>
          <w:rFonts w:ascii="Times New Roman" w:hAnsi="Times New Roman"/>
          <w:b/>
          <w:u w:val="single"/>
          <w:lang w:val="es-ES"/>
        </w:rPr>
        <w:t>15</w:t>
      </w:r>
    </w:p>
    <w:p w14:paraId="3BD46A0D" w14:textId="77777777" w:rsidR="00B374F4" w:rsidRDefault="00B374F4" w:rsidP="00B374F4">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5594CC41" w14:textId="77777777" w:rsidR="00B374F4" w:rsidRDefault="00B374F4" w:rsidP="00B374F4">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486CB939" w14:textId="77777777" w:rsidR="00B374F4" w:rsidRDefault="00B374F4" w:rsidP="00B374F4">
      <w:pPr>
        <w:pStyle w:val="Ttulo5"/>
        <w:spacing w:before="240" w:beforeAutospacing="0" w:after="0" w:afterAutospacing="0"/>
        <w:rPr>
          <w:rFonts w:ascii="Verdana" w:hAnsi="Verdana"/>
          <w:color w:val="000000"/>
          <w:sz w:val="26"/>
          <w:szCs w:val="26"/>
        </w:rPr>
      </w:pPr>
      <w:r>
        <w:rPr>
          <w:rFonts w:ascii="Verdana" w:hAnsi="Verdana"/>
          <w:color w:val="000000"/>
          <w:sz w:val="26"/>
          <w:szCs w:val="26"/>
        </w:rPr>
        <w:t>Ceses</w:t>
      </w:r>
    </w:p>
    <w:p w14:paraId="0E0A90DC" w14:textId="77777777" w:rsidR="00B374F4" w:rsidRDefault="00B374F4" w:rsidP="00B374F4">
      <w:pPr>
        <w:pStyle w:val="NormalWeb"/>
        <w:numPr>
          <w:ilvl w:val="0"/>
          <w:numId w:val="7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10 de septiembre de 2025, de la Presidencia de la Agencia Estatal de Administración Tributaria, por la que se dispone el cese de don Ángel Delgado </w:t>
      </w:r>
      <w:proofErr w:type="spellStart"/>
      <w:r>
        <w:rPr>
          <w:rFonts w:ascii="Verdana" w:hAnsi="Verdana"/>
          <w:color w:val="000000"/>
          <w:sz w:val="21"/>
          <w:szCs w:val="21"/>
        </w:rPr>
        <w:t>Bernaldo</w:t>
      </w:r>
      <w:proofErr w:type="spellEnd"/>
      <w:r>
        <w:rPr>
          <w:rFonts w:ascii="Verdana" w:hAnsi="Verdana"/>
          <w:color w:val="000000"/>
          <w:sz w:val="21"/>
          <w:szCs w:val="21"/>
        </w:rPr>
        <w:t xml:space="preserve"> de Quirós como </w:t>
      </w:r>
      <w:proofErr w:type="gramStart"/>
      <w:r>
        <w:rPr>
          <w:rFonts w:ascii="Verdana" w:hAnsi="Verdana"/>
          <w:color w:val="000000"/>
          <w:sz w:val="21"/>
          <w:szCs w:val="21"/>
        </w:rPr>
        <w:t>Director</w:t>
      </w:r>
      <w:proofErr w:type="gramEnd"/>
      <w:r>
        <w:rPr>
          <w:rFonts w:ascii="Verdana" w:hAnsi="Verdana"/>
          <w:color w:val="000000"/>
          <w:sz w:val="21"/>
          <w:szCs w:val="21"/>
        </w:rPr>
        <w:t xml:space="preserve"> Adjunto de Vigilancia Aduanera del Departamento de Aduanas e Impuestos Especiales.</w:t>
      </w:r>
    </w:p>
    <w:p w14:paraId="4663F088" w14:textId="77777777" w:rsidR="00B374F4" w:rsidRDefault="00B374F4" w:rsidP="00B374F4">
      <w:pPr>
        <w:pStyle w:val="puntopdf"/>
        <w:numPr>
          <w:ilvl w:val="1"/>
          <w:numId w:val="78"/>
        </w:numPr>
        <w:shd w:val="clear" w:color="auto" w:fill="F8F8F8"/>
        <w:spacing w:before="0" w:after="0"/>
        <w:ind w:left="1680" w:right="240"/>
        <w:rPr>
          <w:rFonts w:ascii="Verdana" w:hAnsi="Verdana"/>
          <w:color w:val="000000"/>
          <w:sz w:val="22"/>
          <w:szCs w:val="22"/>
        </w:rPr>
      </w:pPr>
      <w:hyperlink r:id="rId10" w:tooltip="PDF firmado BOE-A-2025-18193" w:history="1">
        <w:r>
          <w:rPr>
            <w:rStyle w:val="Hipervnculo"/>
            <w:rFonts w:ascii="Verdana" w:hAnsi="Verdana"/>
            <w:sz w:val="22"/>
            <w:szCs w:val="22"/>
          </w:rPr>
          <w:t>PDF (BOE-A-2025-18193 - 1 pág. - 186 KB)</w:t>
        </w:r>
      </w:hyperlink>
    </w:p>
    <w:p w14:paraId="042743D1" w14:textId="77777777" w:rsidR="00B374F4" w:rsidRDefault="00B374F4" w:rsidP="00B374F4">
      <w:pPr>
        <w:pStyle w:val="puntohtml"/>
        <w:numPr>
          <w:ilvl w:val="1"/>
          <w:numId w:val="78"/>
        </w:numPr>
        <w:shd w:val="clear" w:color="auto" w:fill="F8F8F8"/>
        <w:spacing w:before="0" w:after="0"/>
        <w:ind w:left="1680" w:right="240"/>
        <w:rPr>
          <w:rFonts w:ascii="Verdana" w:hAnsi="Verdana"/>
          <w:color w:val="000000"/>
          <w:sz w:val="22"/>
          <w:szCs w:val="22"/>
        </w:rPr>
      </w:pPr>
      <w:hyperlink r:id="rId11" w:tooltip="Versión HTML BOE-A-2025-18193" w:history="1">
        <w:r>
          <w:rPr>
            <w:rStyle w:val="Hipervnculo"/>
            <w:rFonts w:ascii="Verdana" w:hAnsi="Verdana"/>
            <w:sz w:val="22"/>
            <w:szCs w:val="22"/>
          </w:rPr>
          <w:t>Otros formatos</w:t>
        </w:r>
      </w:hyperlink>
    </w:p>
    <w:p w14:paraId="71616731" w14:textId="77777777" w:rsidR="00B374F4" w:rsidRDefault="00B374F4" w:rsidP="00B374F4">
      <w:pPr>
        <w:pStyle w:val="NormalWeb"/>
        <w:numPr>
          <w:ilvl w:val="0"/>
          <w:numId w:val="7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10 de septiembre de 2025, de la Presidencia de la Agencia Estatal de Administración Tributaria, por la que se dispone el cese de don Manuel Montesinos Díez de la Lastra como </w:t>
      </w:r>
      <w:proofErr w:type="gramStart"/>
      <w:r>
        <w:rPr>
          <w:rFonts w:ascii="Verdana" w:hAnsi="Verdana"/>
          <w:color w:val="000000"/>
          <w:sz w:val="21"/>
          <w:szCs w:val="21"/>
        </w:rPr>
        <w:t>Subdirector</w:t>
      </w:r>
      <w:proofErr w:type="gramEnd"/>
      <w:r>
        <w:rPr>
          <w:rFonts w:ascii="Verdana" w:hAnsi="Verdana"/>
          <w:color w:val="000000"/>
          <w:sz w:val="21"/>
          <w:szCs w:val="21"/>
        </w:rPr>
        <w:t xml:space="preserve"> General de Operaciones del Departamento de Aduanas e Impuestos Especiales.</w:t>
      </w:r>
    </w:p>
    <w:p w14:paraId="40C0B176" w14:textId="77777777" w:rsidR="00B374F4" w:rsidRDefault="00B374F4" w:rsidP="00B374F4">
      <w:pPr>
        <w:pStyle w:val="puntopdf"/>
        <w:numPr>
          <w:ilvl w:val="1"/>
          <w:numId w:val="78"/>
        </w:numPr>
        <w:shd w:val="clear" w:color="auto" w:fill="F8F8F8"/>
        <w:spacing w:before="0" w:after="0"/>
        <w:ind w:left="1680" w:right="240"/>
        <w:rPr>
          <w:rFonts w:ascii="Verdana" w:hAnsi="Verdana"/>
          <w:color w:val="000000"/>
          <w:sz w:val="22"/>
          <w:szCs w:val="22"/>
        </w:rPr>
      </w:pPr>
      <w:hyperlink r:id="rId12" w:tooltip="PDF firmado BOE-A-2025-18194" w:history="1">
        <w:r>
          <w:rPr>
            <w:rStyle w:val="Hipervnculo"/>
            <w:rFonts w:ascii="Verdana" w:hAnsi="Verdana"/>
            <w:sz w:val="22"/>
            <w:szCs w:val="22"/>
          </w:rPr>
          <w:t>PDF (BOE-A-2025-18194 - 1 pág. - 186 KB)</w:t>
        </w:r>
      </w:hyperlink>
    </w:p>
    <w:p w14:paraId="25C099EE" w14:textId="77777777" w:rsidR="00B374F4" w:rsidRDefault="00B374F4" w:rsidP="00B374F4">
      <w:pPr>
        <w:pStyle w:val="puntohtml"/>
        <w:numPr>
          <w:ilvl w:val="1"/>
          <w:numId w:val="78"/>
        </w:numPr>
        <w:shd w:val="clear" w:color="auto" w:fill="F8F8F8"/>
        <w:spacing w:before="0" w:after="0"/>
        <w:ind w:left="1680" w:right="240"/>
        <w:rPr>
          <w:rFonts w:ascii="Verdana" w:hAnsi="Verdana"/>
          <w:color w:val="000000"/>
          <w:sz w:val="22"/>
          <w:szCs w:val="22"/>
        </w:rPr>
      </w:pPr>
      <w:hyperlink r:id="rId13" w:tooltip="Versión HTML BOE-A-2025-18194" w:history="1">
        <w:r>
          <w:rPr>
            <w:rStyle w:val="Hipervnculo"/>
            <w:rFonts w:ascii="Verdana" w:hAnsi="Verdana"/>
            <w:sz w:val="22"/>
            <w:szCs w:val="22"/>
          </w:rPr>
          <w:t>Otros formatos</w:t>
        </w:r>
      </w:hyperlink>
    </w:p>
    <w:p w14:paraId="68DDFB54" w14:textId="77777777" w:rsidR="00B374F4" w:rsidRDefault="00B374F4" w:rsidP="00B374F4">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26FFA460" w14:textId="77777777" w:rsidR="00B374F4" w:rsidRDefault="00B374F4" w:rsidP="00B374F4">
      <w:pPr>
        <w:pStyle w:val="NormalWeb"/>
        <w:numPr>
          <w:ilvl w:val="0"/>
          <w:numId w:val="7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Orden HAC/1002/2025, de 5 de septiembre, por la que se nombra </w:t>
      </w:r>
      <w:proofErr w:type="gramStart"/>
      <w:r>
        <w:rPr>
          <w:rFonts w:ascii="Verdana" w:hAnsi="Verdana"/>
          <w:color w:val="000000"/>
          <w:sz w:val="21"/>
          <w:szCs w:val="21"/>
        </w:rPr>
        <w:t>Delegada</w:t>
      </w:r>
      <w:proofErr w:type="gramEnd"/>
      <w:r>
        <w:rPr>
          <w:rFonts w:ascii="Verdana" w:hAnsi="Verdana"/>
          <w:color w:val="000000"/>
          <w:sz w:val="21"/>
          <w:szCs w:val="21"/>
        </w:rPr>
        <w:t xml:space="preserve"> Especial de Economía y Hacienda en Navarra a doña Rita Pérez Benito.</w:t>
      </w:r>
    </w:p>
    <w:p w14:paraId="3851CF11" w14:textId="77777777" w:rsidR="00B374F4" w:rsidRDefault="00B374F4" w:rsidP="00B374F4">
      <w:pPr>
        <w:pStyle w:val="puntopdf"/>
        <w:numPr>
          <w:ilvl w:val="1"/>
          <w:numId w:val="79"/>
        </w:numPr>
        <w:shd w:val="clear" w:color="auto" w:fill="F8F8F8"/>
        <w:spacing w:before="0" w:after="0"/>
        <w:ind w:left="1680" w:right="240"/>
        <w:rPr>
          <w:rFonts w:ascii="Verdana" w:hAnsi="Verdana"/>
          <w:color w:val="000000"/>
          <w:sz w:val="22"/>
          <w:szCs w:val="22"/>
        </w:rPr>
      </w:pPr>
      <w:hyperlink r:id="rId14" w:tooltip="PDF firmado BOE-A-2025-18195" w:history="1">
        <w:r>
          <w:rPr>
            <w:rStyle w:val="Hipervnculo"/>
            <w:rFonts w:ascii="Verdana" w:hAnsi="Verdana"/>
            <w:sz w:val="22"/>
            <w:szCs w:val="22"/>
          </w:rPr>
          <w:t>PDF (BOE-A-2025-18195 - 1 pág. - 187 KB)</w:t>
        </w:r>
      </w:hyperlink>
    </w:p>
    <w:p w14:paraId="46A46DF6" w14:textId="77777777" w:rsidR="00B374F4" w:rsidRDefault="00B374F4" w:rsidP="00B374F4">
      <w:pPr>
        <w:pStyle w:val="puntohtml"/>
        <w:numPr>
          <w:ilvl w:val="1"/>
          <w:numId w:val="79"/>
        </w:numPr>
        <w:shd w:val="clear" w:color="auto" w:fill="F8F8F8"/>
        <w:spacing w:before="0" w:after="0"/>
        <w:ind w:left="1680" w:right="240"/>
        <w:rPr>
          <w:rFonts w:ascii="Verdana" w:hAnsi="Verdana"/>
          <w:color w:val="000000"/>
          <w:sz w:val="22"/>
          <w:szCs w:val="22"/>
        </w:rPr>
      </w:pPr>
      <w:hyperlink r:id="rId15" w:tooltip="Versión HTML BOE-A-2025-18195" w:history="1">
        <w:r>
          <w:rPr>
            <w:rStyle w:val="Hipervnculo"/>
            <w:rFonts w:ascii="Verdana" w:hAnsi="Verdana"/>
            <w:sz w:val="22"/>
            <w:szCs w:val="22"/>
          </w:rPr>
          <w:t>Otros formatos</w:t>
        </w:r>
      </w:hyperlink>
    </w:p>
    <w:p w14:paraId="2D1B62B7" w14:textId="77777777" w:rsidR="00B374F4" w:rsidRDefault="00B374F4" w:rsidP="00B374F4">
      <w:pPr>
        <w:pStyle w:val="NormalWeb"/>
        <w:numPr>
          <w:ilvl w:val="0"/>
          <w:numId w:val="7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10 de septiembre de 2025, de la Presidencia de la Agencia Estatal de Administración Tributaria, por la que se nombra </w:t>
      </w:r>
      <w:proofErr w:type="gramStart"/>
      <w:r>
        <w:rPr>
          <w:rFonts w:ascii="Verdana" w:hAnsi="Verdana"/>
          <w:color w:val="000000"/>
          <w:sz w:val="21"/>
          <w:szCs w:val="21"/>
        </w:rPr>
        <w:t>Directora</w:t>
      </w:r>
      <w:proofErr w:type="gramEnd"/>
      <w:r>
        <w:rPr>
          <w:rFonts w:ascii="Verdana" w:hAnsi="Verdana"/>
          <w:color w:val="000000"/>
          <w:sz w:val="21"/>
          <w:szCs w:val="21"/>
        </w:rPr>
        <w:t xml:space="preserve"> Adjunta de Vigilancia Aduanera del Departamento de Aduanas e Impuestos Especiales a doña Eva María </w:t>
      </w:r>
      <w:proofErr w:type="spellStart"/>
      <w:r>
        <w:rPr>
          <w:rFonts w:ascii="Verdana" w:hAnsi="Verdana"/>
          <w:color w:val="000000"/>
          <w:sz w:val="21"/>
          <w:szCs w:val="21"/>
        </w:rPr>
        <w:t>Pedruelo</w:t>
      </w:r>
      <w:proofErr w:type="spellEnd"/>
      <w:r>
        <w:rPr>
          <w:rFonts w:ascii="Verdana" w:hAnsi="Verdana"/>
          <w:color w:val="000000"/>
          <w:sz w:val="21"/>
          <w:szCs w:val="21"/>
        </w:rPr>
        <w:t xml:space="preserve"> Sánchez.</w:t>
      </w:r>
    </w:p>
    <w:p w14:paraId="0EA6D2FC" w14:textId="77777777" w:rsidR="00B374F4" w:rsidRDefault="00B374F4" w:rsidP="00B374F4">
      <w:pPr>
        <w:pStyle w:val="puntopdf"/>
        <w:numPr>
          <w:ilvl w:val="1"/>
          <w:numId w:val="79"/>
        </w:numPr>
        <w:shd w:val="clear" w:color="auto" w:fill="F8F8F8"/>
        <w:spacing w:before="0" w:after="0"/>
        <w:ind w:left="1680" w:right="240"/>
        <w:rPr>
          <w:rFonts w:ascii="Verdana" w:hAnsi="Verdana"/>
          <w:color w:val="000000"/>
          <w:sz w:val="22"/>
          <w:szCs w:val="22"/>
        </w:rPr>
      </w:pPr>
      <w:hyperlink r:id="rId16" w:tooltip="PDF firmado BOE-A-2025-18196" w:history="1">
        <w:r>
          <w:rPr>
            <w:rStyle w:val="Hipervnculo"/>
            <w:rFonts w:ascii="Verdana" w:hAnsi="Verdana"/>
            <w:sz w:val="22"/>
            <w:szCs w:val="22"/>
          </w:rPr>
          <w:t>PDF (BOE-A-2025-18196 - 1 pág. - 186 KB)</w:t>
        </w:r>
      </w:hyperlink>
    </w:p>
    <w:p w14:paraId="54AF96B8" w14:textId="77777777" w:rsidR="00B374F4" w:rsidRDefault="00B374F4" w:rsidP="00B374F4">
      <w:pPr>
        <w:pStyle w:val="puntohtml"/>
        <w:numPr>
          <w:ilvl w:val="1"/>
          <w:numId w:val="79"/>
        </w:numPr>
        <w:shd w:val="clear" w:color="auto" w:fill="F8F8F8"/>
        <w:spacing w:before="0" w:after="0"/>
        <w:ind w:left="1680" w:right="240"/>
        <w:rPr>
          <w:rFonts w:ascii="Verdana" w:hAnsi="Verdana"/>
          <w:color w:val="000000"/>
          <w:sz w:val="22"/>
          <w:szCs w:val="22"/>
        </w:rPr>
      </w:pPr>
      <w:hyperlink r:id="rId17" w:tooltip="Versión HTML BOE-A-2025-18196" w:history="1">
        <w:r>
          <w:rPr>
            <w:rStyle w:val="Hipervnculo"/>
            <w:rFonts w:ascii="Verdana" w:hAnsi="Verdana"/>
            <w:sz w:val="22"/>
            <w:szCs w:val="22"/>
          </w:rPr>
          <w:t>Otros formatos</w:t>
        </w:r>
      </w:hyperlink>
    </w:p>
    <w:p w14:paraId="6F35E91B" w14:textId="77777777" w:rsidR="00B374F4" w:rsidRDefault="00B374F4" w:rsidP="00B374F4">
      <w:pPr>
        <w:pStyle w:val="NormalWeb"/>
        <w:numPr>
          <w:ilvl w:val="0"/>
          <w:numId w:val="7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10 de septiembre de 2025, de la Presidencia de la Agencia Estatal de Administración Tributaria, por la que se nombra </w:t>
      </w:r>
      <w:proofErr w:type="gramStart"/>
      <w:r>
        <w:rPr>
          <w:rFonts w:ascii="Verdana" w:hAnsi="Verdana"/>
          <w:color w:val="000000"/>
          <w:sz w:val="21"/>
          <w:szCs w:val="21"/>
        </w:rPr>
        <w:t>Subdirector</w:t>
      </w:r>
      <w:proofErr w:type="gramEnd"/>
      <w:r>
        <w:rPr>
          <w:rFonts w:ascii="Verdana" w:hAnsi="Verdana"/>
          <w:color w:val="000000"/>
          <w:sz w:val="21"/>
          <w:szCs w:val="21"/>
        </w:rPr>
        <w:t xml:space="preserve"> General de Operaciones del Departamento de Aduanas e Impuestos Especiales a don Fernando Iglesias Pérez.</w:t>
      </w:r>
    </w:p>
    <w:p w14:paraId="023CAFF7" w14:textId="77777777" w:rsidR="00B374F4" w:rsidRDefault="00B374F4" w:rsidP="00B374F4">
      <w:pPr>
        <w:pStyle w:val="puntopdf"/>
        <w:numPr>
          <w:ilvl w:val="1"/>
          <w:numId w:val="79"/>
        </w:numPr>
        <w:shd w:val="clear" w:color="auto" w:fill="F8F8F8"/>
        <w:spacing w:before="0" w:after="0"/>
        <w:ind w:left="1680" w:right="240"/>
        <w:rPr>
          <w:rFonts w:ascii="Verdana" w:hAnsi="Verdana"/>
          <w:color w:val="000000"/>
          <w:sz w:val="22"/>
          <w:szCs w:val="22"/>
        </w:rPr>
      </w:pPr>
      <w:hyperlink r:id="rId18" w:tooltip="PDF firmado BOE-A-2025-18197" w:history="1">
        <w:r>
          <w:rPr>
            <w:rStyle w:val="Hipervnculo"/>
            <w:rFonts w:ascii="Verdana" w:hAnsi="Verdana"/>
            <w:sz w:val="22"/>
            <w:szCs w:val="22"/>
          </w:rPr>
          <w:t>PDF (BOE-A-2025-18197 - 1 pág. - 186 KB)</w:t>
        </w:r>
      </w:hyperlink>
    </w:p>
    <w:p w14:paraId="7E90D4A1" w14:textId="77777777" w:rsidR="00B374F4" w:rsidRDefault="00B374F4" w:rsidP="00B374F4">
      <w:pPr>
        <w:pStyle w:val="puntohtml"/>
        <w:numPr>
          <w:ilvl w:val="1"/>
          <w:numId w:val="79"/>
        </w:numPr>
        <w:shd w:val="clear" w:color="auto" w:fill="F8F8F8"/>
        <w:spacing w:before="0" w:after="0"/>
        <w:ind w:left="1680" w:right="240"/>
        <w:rPr>
          <w:rFonts w:ascii="Verdana" w:hAnsi="Verdana"/>
          <w:color w:val="000000"/>
          <w:sz w:val="22"/>
          <w:szCs w:val="22"/>
        </w:rPr>
      </w:pPr>
      <w:hyperlink r:id="rId19" w:tooltip="Versión HTML BOE-A-2025-18197" w:history="1">
        <w:r>
          <w:rPr>
            <w:rStyle w:val="Hipervnculo"/>
            <w:rFonts w:ascii="Verdana" w:hAnsi="Verdana"/>
            <w:sz w:val="22"/>
            <w:szCs w:val="22"/>
          </w:rPr>
          <w:t>Otros formatos</w:t>
        </w:r>
      </w:hyperlink>
    </w:p>
    <w:p w14:paraId="0BB5E20E" w14:textId="77777777" w:rsidR="00B374F4" w:rsidRDefault="00B374F4" w:rsidP="00B374F4">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5BADFA91" w14:textId="77777777" w:rsidR="00B374F4" w:rsidRDefault="00B374F4" w:rsidP="00B374F4">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3C727174" w14:textId="77777777" w:rsidR="00B374F4" w:rsidRDefault="00B374F4" w:rsidP="00B374F4">
      <w:pPr>
        <w:pStyle w:val="NormalWeb"/>
        <w:numPr>
          <w:ilvl w:val="0"/>
          <w:numId w:val="8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lastRenderedPageBreak/>
        <w:t>Resolución de 8 de septiembre de 2025, de la Secretaría de Estado de Función Pública, por la que se nombra personal funcionario de carrera, por el sistema general de acceso libre y por promoción interna, del Cuerpo Superior de Vigilancia Aduanera, especialidades de Investigación, Navegación y Propulsión.</w:t>
      </w:r>
    </w:p>
    <w:p w14:paraId="0D7754BF" w14:textId="77777777" w:rsidR="00B374F4" w:rsidRDefault="00B374F4" w:rsidP="00B374F4">
      <w:pPr>
        <w:pStyle w:val="puntopdf"/>
        <w:numPr>
          <w:ilvl w:val="1"/>
          <w:numId w:val="80"/>
        </w:numPr>
        <w:shd w:val="clear" w:color="auto" w:fill="F8F8F8"/>
        <w:spacing w:before="0" w:after="0"/>
        <w:ind w:left="1680" w:right="240"/>
        <w:rPr>
          <w:rFonts w:ascii="Verdana" w:hAnsi="Verdana"/>
          <w:color w:val="000000"/>
          <w:sz w:val="22"/>
          <w:szCs w:val="22"/>
        </w:rPr>
      </w:pPr>
      <w:hyperlink r:id="rId20" w:tooltip="PDF firmado BOE-A-2025-18205" w:history="1">
        <w:r>
          <w:rPr>
            <w:rStyle w:val="Hipervnculo"/>
            <w:rFonts w:ascii="Verdana" w:hAnsi="Verdana"/>
            <w:sz w:val="22"/>
            <w:szCs w:val="22"/>
          </w:rPr>
          <w:t>PDF (BOE-A-2025-18205 - 5 págs. - 263 KB)</w:t>
        </w:r>
      </w:hyperlink>
    </w:p>
    <w:p w14:paraId="74D219C7" w14:textId="77777777" w:rsidR="00B374F4" w:rsidRDefault="00B374F4" w:rsidP="00B374F4">
      <w:pPr>
        <w:pStyle w:val="puntohtml"/>
        <w:numPr>
          <w:ilvl w:val="1"/>
          <w:numId w:val="80"/>
        </w:numPr>
        <w:shd w:val="clear" w:color="auto" w:fill="F8F8F8"/>
        <w:spacing w:before="0" w:after="0"/>
        <w:ind w:left="1680" w:right="240"/>
        <w:rPr>
          <w:rFonts w:ascii="Verdana" w:hAnsi="Verdana"/>
          <w:color w:val="000000"/>
          <w:sz w:val="22"/>
          <w:szCs w:val="22"/>
        </w:rPr>
      </w:pPr>
      <w:hyperlink r:id="rId21" w:tooltip="Versión HTML BOE-A-2025-18205" w:history="1">
        <w:r>
          <w:rPr>
            <w:rStyle w:val="Hipervnculo"/>
            <w:rFonts w:ascii="Verdana" w:hAnsi="Verdana"/>
            <w:sz w:val="22"/>
            <w:szCs w:val="22"/>
          </w:rPr>
          <w:t>Otros formatos</w:t>
        </w:r>
      </w:hyperlink>
    </w:p>
    <w:p w14:paraId="4FBE4B53" w14:textId="77777777" w:rsidR="00B374F4" w:rsidRDefault="00B374F4" w:rsidP="00B374F4">
      <w:pPr>
        <w:rPr>
          <w:rFonts w:ascii="Times New Roman" w:hAnsi="Times New Roman"/>
          <w:b/>
          <w:u w:val="single"/>
          <w:lang w:val="es-ES"/>
        </w:rPr>
      </w:pPr>
      <w:r>
        <w:rPr>
          <w:rFonts w:ascii="Times New Roman" w:hAnsi="Times New Roman"/>
          <w:b/>
          <w:u w:val="single"/>
          <w:lang w:val="es-ES"/>
        </w:rPr>
        <w:t>MARTES 16</w:t>
      </w:r>
    </w:p>
    <w:p w14:paraId="0204536C" w14:textId="77777777" w:rsidR="00D47C6A" w:rsidRDefault="00D47C6A" w:rsidP="00D47C6A">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5D995795" w14:textId="77777777" w:rsidR="00D47C6A" w:rsidRDefault="00D47C6A" w:rsidP="00D47C6A">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5EC1C72B" w14:textId="77777777" w:rsidR="00D47C6A" w:rsidRDefault="00D47C6A" w:rsidP="00D47C6A">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4B02A6DE" w14:textId="77777777" w:rsidR="00D47C6A" w:rsidRDefault="00D47C6A" w:rsidP="00D47C6A">
      <w:pPr>
        <w:pStyle w:val="NormalWeb"/>
        <w:numPr>
          <w:ilvl w:val="0"/>
          <w:numId w:val="8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8 de septiembre de 2025, de la Secretaría de Estado de Función Pública, por la que se nombra personal funcionario de carrera, por el sistema general de acceso libre y promoción interna, del Cuerpo Superior de Gestión Catastral.</w:t>
      </w:r>
    </w:p>
    <w:p w14:paraId="3FC88238" w14:textId="77777777" w:rsidR="00D47C6A" w:rsidRDefault="00D47C6A" w:rsidP="00D47C6A">
      <w:pPr>
        <w:pStyle w:val="puntopdf"/>
        <w:numPr>
          <w:ilvl w:val="1"/>
          <w:numId w:val="81"/>
        </w:numPr>
        <w:shd w:val="clear" w:color="auto" w:fill="F8F8F8"/>
        <w:spacing w:before="0" w:after="0"/>
        <w:ind w:left="1680" w:right="240"/>
        <w:rPr>
          <w:rFonts w:ascii="Verdana" w:hAnsi="Verdana"/>
          <w:color w:val="000000"/>
          <w:sz w:val="22"/>
          <w:szCs w:val="22"/>
        </w:rPr>
      </w:pPr>
      <w:hyperlink r:id="rId22" w:tooltip="PDF firmado BOE-A-2025-18312" w:history="1">
        <w:r>
          <w:rPr>
            <w:rStyle w:val="Hipervnculo"/>
            <w:rFonts w:ascii="Verdana" w:hAnsi="Verdana"/>
            <w:sz w:val="22"/>
            <w:szCs w:val="22"/>
          </w:rPr>
          <w:t>PDF (BOE-A-2025-18312 - 4 págs. - 255 KB)</w:t>
        </w:r>
      </w:hyperlink>
    </w:p>
    <w:p w14:paraId="3050F850" w14:textId="77777777" w:rsidR="00D47C6A" w:rsidRDefault="00D47C6A" w:rsidP="00D47C6A">
      <w:pPr>
        <w:pStyle w:val="puntohtml"/>
        <w:numPr>
          <w:ilvl w:val="1"/>
          <w:numId w:val="81"/>
        </w:numPr>
        <w:shd w:val="clear" w:color="auto" w:fill="F8F8F8"/>
        <w:spacing w:before="0" w:after="0"/>
        <w:ind w:left="1680" w:right="240"/>
        <w:rPr>
          <w:rFonts w:ascii="Verdana" w:hAnsi="Verdana"/>
          <w:color w:val="000000"/>
          <w:sz w:val="22"/>
          <w:szCs w:val="22"/>
        </w:rPr>
      </w:pPr>
      <w:hyperlink r:id="rId23" w:tooltip="Versión HTML BOE-A-2025-18312" w:history="1">
        <w:r>
          <w:rPr>
            <w:rStyle w:val="Hipervnculo"/>
            <w:rFonts w:ascii="Verdana" w:hAnsi="Verdana"/>
            <w:sz w:val="22"/>
            <w:szCs w:val="22"/>
          </w:rPr>
          <w:t>Otros formatos</w:t>
        </w:r>
      </w:hyperlink>
    </w:p>
    <w:p w14:paraId="670C1F1B" w14:textId="77777777" w:rsidR="00D47C6A" w:rsidRDefault="00D47C6A" w:rsidP="00D47C6A">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5712377B" w14:textId="77777777" w:rsidR="00D47C6A" w:rsidRDefault="00D47C6A" w:rsidP="00D47C6A">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70E7605E" w14:textId="77777777" w:rsidR="00D47C6A" w:rsidRDefault="00D47C6A" w:rsidP="00D47C6A">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Delegación</w:t>
      </w:r>
      <w:proofErr w:type="spellEnd"/>
      <w:r>
        <w:rPr>
          <w:rFonts w:ascii="Verdana" w:hAnsi="Verdana"/>
          <w:color w:val="000000"/>
          <w:sz w:val="26"/>
          <w:szCs w:val="26"/>
        </w:rPr>
        <w:t xml:space="preserve"> de </w:t>
      </w:r>
      <w:proofErr w:type="spellStart"/>
      <w:r>
        <w:rPr>
          <w:rFonts w:ascii="Verdana" w:hAnsi="Verdana"/>
          <w:color w:val="000000"/>
          <w:sz w:val="26"/>
          <w:szCs w:val="26"/>
        </w:rPr>
        <w:t>competencias</w:t>
      </w:r>
      <w:proofErr w:type="spellEnd"/>
    </w:p>
    <w:p w14:paraId="7768EB8F" w14:textId="77777777" w:rsidR="00D47C6A" w:rsidRDefault="00D47C6A" w:rsidP="00D47C6A">
      <w:pPr>
        <w:pStyle w:val="NormalWeb"/>
        <w:numPr>
          <w:ilvl w:val="0"/>
          <w:numId w:val="8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10 de septiembre de 2025, de la Subsecretaría, sobre delegación competencias.</w:t>
      </w:r>
    </w:p>
    <w:p w14:paraId="0F21BF11" w14:textId="77777777" w:rsidR="00D47C6A" w:rsidRDefault="00D47C6A" w:rsidP="00D47C6A">
      <w:pPr>
        <w:pStyle w:val="puntopdf"/>
        <w:numPr>
          <w:ilvl w:val="1"/>
          <w:numId w:val="82"/>
        </w:numPr>
        <w:shd w:val="clear" w:color="auto" w:fill="F8F8F8"/>
        <w:spacing w:before="0" w:after="0"/>
        <w:ind w:left="1680" w:right="240"/>
        <w:rPr>
          <w:rFonts w:ascii="Verdana" w:hAnsi="Verdana"/>
          <w:color w:val="000000"/>
          <w:sz w:val="22"/>
          <w:szCs w:val="22"/>
        </w:rPr>
      </w:pPr>
      <w:hyperlink r:id="rId24" w:tooltip="PDF firmado BOE-A-2025-18330" w:history="1">
        <w:r>
          <w:rPr>
            <w:rStyle w:val="Hipervnculo"/>
            <w:rFonts w:ascii="Verdana" w:hAnsi="Verdana"/>
            <w:sz w:val="22"/>
            <w:szCs w:val="22"/>
          </w:rPr>
          <w:t>PDF (BOE-A-2025-18330 - 2 págs. - 191 KB)</w:t>
        </w:r>
      </w:hyperlink>
    </w:p>
    <w:p w14:paraId="033A87ED" w14:textId="77777777" w:rsidR="00D47C6A" w:rsidRDefault="00D47C6A" w:rsidP="00D47C6A">
      <w:pPr>
        <w:pStyle w:val="puntohtml"/>
        <w:numPr>
          <w:ilvl w:val="1"/>
          <w:numId w:val="82"/>
        </w:numPr>
        <w:shd w:val="clear" w:color="auto" w:fill="F8F8F8"/>
        <w:spacing w:before="0" w:after="0"/>
        <w:ind w:left="1680" w:right="240"/>
        <w:rPr>
          <w:rFonts w:ascii="Verdana" w:hAnsi="Verdana"/>
          <w:color w:val="000000"/>
          <w:sz w:val="22"/>
          <w:szCs w:val="22"/>
        </w:rPr>
      </w:pPr>
      <w:hyperlink r:id="rId25" w:tooltip="Versión HTML BOE-A-2025-18330" w:history="1">
        <w:r>
          <w:rPr>
            <w:rStyle w:val="Hipervnculo"/>
            <w:rFonts w:ascii="Verdana" w:hAnsi="Verdana"/>
            <w:sz w:val="22"/>
            <w:szCs w:val="22"/>
          </w:rPr>
          <w:t>Otros formatos</w:t>
        </w:r>
      </w:hyperlink>
    </w:p>
    <w:p w14:paraId="4104DD98" w14:textId="77777777" w:rsidR="00D47C6A" w:rsidRDefault="00D47C6A" w:rsidP="00D47C6A">
      <w:pPr>
        <w:pStyle w:val="Ttulo3"/>
        <w:spacing w:after="0"/>
        <w:rPr>
          <w:rFonts w:ascii="Verdana" w:hAnsi="Verdana"/>
          <w:color w:val="123A64"/>
          <w:sz w:val="34"/>
          <w:szCs w:val="34"/>
          <w:lang w:val="es-ES"/>
        </w:rPr>
      </w:pPr>
      <w:r>
        <w:rPr>
          <w:rFonts w:ascii="Verdana" w:hAnsi="Verdana"/>
          <w:color w:val="123A64"/>
          <w:sz w:val="34"/>
          <w:szCs w:val="34"/>
        </w:rPr>
        <w:t xml:space="preserve">V. </w:t>
      </w:r>
      <w:proofErr w:type="spellStart"/>
      <w:r>
        <w:rPr>
          <w:rFonts w:ascii="Verdana" w:hAnsi="Verdana"/>
          <w:color w:val="123A64"/>
          <w:sz w:val="34"/>
          <w:szCs w:val="34"/>
        </w:rPr>
        <w:t>Anuncios</w:t>
      </w:r>
      <w:proofErr w:type="spellEnd"/>
      <w:r>
        <w:rPr>
          <w:rFonts w:ascii="Verdana" w:hAnsi="Verdana"/>
          <w:color w:val="123A64"/>
          <w:sz w:val="34"/>
          <w:szCs w:val="34"/>
        </w:rPr>
        <w:t xml:space="preserve">. - A. </w:t>
      </w:r>
      <w:proofErr w:type="spellStart"/>
      <w:r>
        <w:rPr>
          <w:rFonts w:ascii="Verdana" w:hAnsi="Verdana"/>
          <w:color w:val="123A64"/>
          <w:sz w:val="34"/>
          <w:szCs w:val="34"/>
        </w:rPr>
        <w:t>Contratación</w:t>
      </w:r>
      <w:proofErr w:type="spellEnd"/>
      <w:r>
        <w:rPr>
          <w:rFonts w:ascii="Verdana" w:hAnsi="Verdana"/>
          <w:color w:val="123A64"/>
          <w:sz w:val="34"/>
          <w:szCs w:val="34"/>
        </w:rPr>
        <w:t xml:space="preserve"> del Sector Público</w:t>
      </w:r>
    </w:p>
    <w:p w14:paraId="32EAF821" w14:textId="77777777" w:rsidR="00D47C6A" w:rsidRDefault="00D47C6A" w:rsidP="00D47C6A">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7B3DC64D" w14:textId="77777777" w:rsidR="00D47C6A" w:rsidRDefault="00D47C6A" w:rsidP="00D47C6A">
      <w:pPr>
        <w:pStyle w:val="NormalWeb"/>
        <w:numPr>
          <w:ilvl w:val="0"/>
          <w:numId w:val="8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Anuncio de licitación de: Dirección del Servicio de Gestión Económica de la Agencia Estatal de la Administración Tributaria. Objeto: Contrato de servicios con un Servicio de Prevención Ajeno para el concierto de la Medicina del Trabajo y otras actuaciones </w:t>
      </w:r>
      <w:proofErr w:type="gramStart"/>
      <w:r>
        <w:rPr>
          <w:rFonts w:ascii="Verdana" w:hAnsi="Verdana"/>
          <w:color w:val="000000"/>
          <w:sz w:val="21"/>
          <w:szCs w:val="21"/>
        </w:rPr>
        <w:t>técnico preventivas</w:t>
      </w:r>
      <w:proofErr w:type="gramEnd"/>
      <w:r>
        <w:rPr>
          <w:rFonts w:ascii="Verdana" w:hAnsi="Verdana"/>
          <w:color w:val="000000"/>
          <w:sz w:val="21"/>
          <w:szCs w:val="21"/>
        </w:rPr>
        <w:t>. Expediente: 25810082800.</w:t>
      </w:r>
    </w:p>
    <w:p w14:paraId="0BED80A5" w14:textId="77777777" w:rsidR="00D47C6A" w:rsidRDefault="00D47C6A" w:rsidP="00D47C6A">
      <w:pPr>
        <w:pStyle w:val="puntopdf"/>
        <w:numPr>
          <w:ilvl w:val="1"/>
          <w:numId w:val="83"/>
        </w:numPr>
        <w:shd w:val="clear" w:color="auto" w:fill="F8F8F8"/>
        <w:spacing w:before="0" w:after="0"/>
        <w:ind w:left="1680" w:right="240"/>
        <w:rPr>
          <w:rFonts w:ascii="Verdana" w:hAnsi="Verdana"/>
          <w:color w:val="000000"/>
          <w:sz w:val="22"/>
          <w:szCs w:val="22"/>
        </w:rPr>
      </w:pPr>
      <w:hyperlink r:id="rId26" w:tooltip="PDF firmado BOE-B-2025-33076" w:history="1">
        <w:r>
          <w:rPr>
            <w:rStyle w:val="Hipervnculo"/>
            <w:rFonts w:ascii="Verdana" w:hAnsi="Verdana"/>
            <w:sz w:val="22"/>
            <w:szCs w:val="22"/>
          </w:rPr>
          <w:t>PDF (BOE-B-2025-33076 - 1 pág. - 204 KB)</w:t>
        </w:r>
      </w:hyperlink>
    </w:p>
    <w:p w14:paraId="3CA8DEDA" w14:textId="77777777" w:rsidR="00D47C6A" w:rsidRDefault="00D47C6A" w:rsidP="00D47C6A">
      <w:pPr>
        <w:pStyle w:val="puntohtml"/>
        <w:numPr>
          <w:ilvl w:val="1"/>
          <w:numId w:val="83"/>
        </w:numPr>
        <w:shd w:val="clear" w:color="auto" w:fill="F8F8F8"/>
        <w:spacing w:before="0" w:after="0"/>
        <w:ind w:left="1680" w:right="240"/>
        <w:rPr>
          <w:rFonts w:ascii="Verdana" w:hAnsi="Verdana"/>
          <w:color w:val="000000"/>
          <w:sz w:val="22"/>
          <w:szCs w:val="22"/>
        </w:rPr>
      </w:pPr>
      <w:hyperlink r:id="rId27" w:tooltip="Versión HTML BOE-B-2025-33076" w:history="1">
        <w:r>
          <w:rPr>
            <w:rStyle w:val="Hipervnculo"/>
            <w:rFonts w:ascii="Verdana" w:hAnsi="Verdana"/>
            <w:sz w:val="22"/>
            <w:szCs w:val="22"/>
          </w:rPr>
          <w:t>Otros formatos</w:t>
        </w:r>
      </w:hyperlink>
    </w:p>
    <w:p w14:paraId="0CDDA152" w14:textId="77777777" w:rsidR="00B374F4" w:rsidRDefault="00B374F4" w:rsidP="00B374F4">
      <w:pPr>
        <w:rPr>
          <w:rFonts w:ascii="Times New Roman" w:hAnsi="Times New Roman"/>
          <w:b/>
          <w:u w:val="single"/>
          <w:lang w:val="es-ES"/>
        </w:rPr>
      </w:pPr>
    </w:p>
    <w:p w14:paraId="4FDCA0D5" w14:textId="0759C639" w:rsidR="00B374F4" w:rsidRDefault="00B374F4" w:rsidP="00B374F4">
      <w:pPr>
        <w:rPr>
          <w:rFonts w:ascii="Times New Roman" w:hAnsi="Times New Roman"/>
          <w:b/>
          <w:u w:val="single"/>
          <w:lang w:val="es-ES"/>
        </w:rPr>
      </w:pPr>
      <w:r>
        <w:rPr>
          <w:rFonts w:ascii="Times New Roman" w:hAnsi="Times New Roman"/>
          <w:b/>
          <w:u w:val="single"/>
          <w:lang w:val="es-ES"/>
        </w:rPr>
        <w:lastRenderedPageBreak/>
        <w:t>MIÉRCOLES 17</w:t>
      </w:r>
    </w:p>
    <w:p w14:paraId="6924DC13" w14:textId="77777777" w:rsidR="00D47C6A" w:rsidRDefault="00D47C6A" w:rsidP="00D47C6A">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1E73A686" w14:textId="77777777" w:rsidR="00D47C6A" w:rsidRDefault="00D47C6A" w:rsidP="00D47C6A">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ASUNTOS EXTERIORES, UNIÓN EUROPEA Y COOPERACIÓN</w:t>
      </w:r>
    </w:p>
    <w:p w14:paraId="4B0BC72A" w14:textId="77777777" w:rsidR="00D47C6A" w:rsidRDefault="00D47C6A" w:rsidP="00D47C6A">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1DE46E9A" w14:textId="77777777" w:rsidR="00D47C6A" w:rsidRDefault="00D47C6A" w:rsidP="00D47C6A">
      <w:pPr>
        <w:pStyle w:val="NormalWeb"/>
        <w:numPr>
          <w:ilvl w:val="0"/>
          <w:numId w:val="8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 de septiembre de 2025, de la Subsecretaría, por la que se resuelve parcialmente la convocatoria de libre designación, efectuada por Resolución de 27 de junio de 2025.</w:t>
      </w:r>
    </w:p>
    <w:p w14:paraId="5F73C357" w14:textId="77777777" w:rsidR="00D47C6A" w:rsidRDefault="00D47C6A" w:rsidP="00D47C6A">
      <w:pPr>
        <w:pStyle w:val="puntopdf"/>
        <w:numPr>
          <w:ilvl w:val="1"/>
          <w:numId w:val="86"/>
        </w:numPr>
        <w:shd w:val="clear" w:color="auto" w:fill="F8F8F8"/>
        <w:spacing w:before="0" w:after="0"/>
        <w:ind w:left="1680" w:right="240"/>
        <w:rPr>
          <w:rFonts w:ascii="Verdana" w:hAnsi="Verdana"/>
          <w:color w:val="000000"/>
          <w:sz w:val="22"/>
          <w:szCs w:val="22"/>
        </w:rPr>
      </w:pPr>
      <w:hyperlink r:id="rId28" w:tooltip="PDF firmado BOE-A-2025-18360" w:history="1">
        <w:r>
          <w:rPr>
            <w:rStyle w:val="Hipervnculo"/>
            <w:rFonts w:ascii="Verdana" w:hAnsi="Verdana"/>
            <w:sz w:val="22"/>
            <w:szCs w:val="22"/>
          </w:rPr>
          <w:t>PDF (BOE-A-2025-18360 - 2 págs. - 224 KB)</w:t>
        </w:r>
      </w:hyperlink>
    </w:p>
    <w:p w14:paraId="31DBB009" w14:textId="77777777" w:rsidR="00D47C6A" w:rsidRDefault="00D47C6A" w:rsidP="00D47C6A">
      <w:pPr>
        <w:pStyle w:val="puntohtml"/>
        <w:numPr>
          <w:ilvl w:val="1"/>
          <w:numId w:val="86"/>
        </w:numPr>
        <w:shd w:val="clear" w:color="auto" w:fill="F8F8F8"/>
        <w:spacing w:before="0" w:after="0"/>
        <w:ind w:left="1680" w:right="240"/>
        <w:rPr>
          <w:rFonts w:ascii="Verdana" w:hAnsi="Verdana"/>
          <w:color w:val="000000"/>
          <w:sz w:val="22"/>
          <w:szCs w:val="22"/>
        </w:rPr>
      </w:pPr>
      <w:hyperlink r:id="rId29" w:tooltip="Versión HTML BOE-A-2025-18360" w:history="1">
        <w:r>
          <w:rPr>
            <w:rStyle w:val="Hipervnculo"/>
            <w:rFonts w:ascii="Verdana" w:hAnsi="Verdana"/>
            <w:sz w:val="22"/>
            <w:szCs w:val="22"/>
          </w:rPr>
          <w:t>Otros formatos</w:t>
        </w:r>
      </w:hyperlink>
    </w:p>
    <w:p w14:paraId="3EAE2507" w14:textId="0CA04712" w:rsidR="00B374F4" w:rsidRDefault="00B374F4" w:rsidP="00B374F4">
      <w:pPr>
        <w:rPr>
          <w:rFonts w:ascii="Times New Roman" w:hAnsi="Times New Roman"/>
          <w:b/>
          <w:u w:val="single"/>
          <w:lang w:val="es-ES"/>
        </w:rPr>
      </w:pPr>
      <w:r>
        <w:rPr>
          <w:rFonts w:ascii="Times New Roman" w:hAnsi="Times New Roman"/>
          <w:b/>
          <w:u w:val="single"/>
          <w:lang w:val="es-ES"/>
        </w:rPr>
        <w:t>VIERNES 19</w:t>
      </w:r>
    </w:p>
    <w:p w14:paraId="5B9DB726" w14:textId="77777777" w:rsidR="00A33204" w:rsidRDefault="00A33204" w:rsidP="00A33204">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0D2D8746" w14:textId="77777777" w:rsidR="00A33204" w:rsidRDefault="00A33204" w:rsidP="00A33204">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26AB4220" w14:textId="77777777" w:rsidR="00A33204" w:rsidRDefault="00A33204" w:rsidP="00A33204">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13149A39" w14:textId="77777777" w:rsidR="00A33204" w:rsidRDefault="00A33204" w:rsidP="00A33204">
      <w:pPr>
        <w:pStyle w:val="NormalWeb"/>
        <w:numPr>
          <w:ilvl w:val="0"/>
          <w:numId w:val="8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Orden HAC/1025/2025, de 5 de septiembre, por la que se nombra </w:t>
      </w:r>
      <w:proofErr w:type="gramStart"/>
      <w:r>
        <w:rPr>
          <w:rFonts w:ascii="Verdana" w:hAnsi="Verdana"/>
          <w:color w:val="000000"/>
          <w:sz w:val="21"/>
          <w:szCs w:val="21"/>
        </w:rPr>
        <w:t>Delegado</w:t>
      </w:r>
      <w:proofErr w:type="gramEnd"/>
      <w:r>
        <w:rPr>
          <w:rFonts w:ascii="Verdana" w:hAnsi="Verdana"/>
          <w:color w:val="000000"/>
          <w:sz w:val="21"/>
          <w:szCs w:val="21"/>
        </w:rPr>
        <w:t xml:space="preserve"> de Economía y Hacienda en Tarragona a don Joaquín Antón Argudo.</w:t>
      </w:r>
    </w:p>
    <w:p w14:paraId="186D32F5" w14:textId="77777777" w:rsidR="00A33204" w:rsidRDefault="00A33204" w:rsidP="00A33204">
      <w:pPr>
        <w:pStyle w:val="puntopdf"/>
        <w:numPr>
          <w:ilvl w:val="1"/>
          <w:numId w:val="87"/>
        </w:numPr>
        <w:shd w:val="clear" w:color="auto" w:fill="F8F8F8"/>
        <w:spacing w:before="0" w:after="0"/>
        <w:ind w:left="1680" w:right="240"/>
        <w:rPr>
          <w:rFonts w:ascii="Verdana" w:hAnsi="Verdana"/>
          <w:color w:val="000000"/>
          <w:sz w:val="22"/>
          <w:szCs w:val="22"/>
        </w:rPr>
      </w:pPr>
      <w:hyperlink r:id="rId30" w:tooltip="PDF firmado BOE-A-2025-18532" w:history="1">
        <w:r>
          <w:rPr>
            <w:rStyle w:val="Hipervnculo"/>
            <w:rFonts w:ascii="Verdana" w:hAnsi="Verdana"/>
            <w:sz w:val="22"/>
            <w:szCs w:val="22"/>
          </w:rPr>
          <w:t>PDF (BOE-A-2025-18532 - 1 pág. - 186 KB)</w:t>
        </w:r>
      </w:hyperlink>
    </w:p>
    <w:p w14:paraId="6E6062BA" w14:textId="77777777" w:rsidR="00A33204" w:rsidRDefault="00A33204" w:rsidP="00A33204">
      <w:pPr>
        <w:pStyle w:val="puntohtml"/>
        <w:numPr>
          <w:ilvl w:val="1"/>
          <w:numId w:val="87"/>
        </w:numPr>
        <w:shd w:val="clear" w:color="auto" w:fill="F8F8F8"/>
        <w:spacing w:before="0" w:after="0"/>
        <w:ind w:left="1680" w:right="240"/>
        <w:rPr>
          <w:rFonts w:ascii="Verdana" w:hAnsi="Verdana"/>
          <w:color w:val="000000"/>
          <w:sz w:val="22"/>
          <w:szCs w:val="22"/>
        </w:rPr>
      </w:pPr>
      <w:hyperlink r:id="rId31" w:tooltip="Versión HTML BOE-A-2025-18532" w:history="1">
        <w:r>
          <w:rPr>
            <w:rStyle w:val="Hipervnculo"/>
            <w:rFonts w:ascii="Verdana" w:hAnsi="Verdana"/>
            <w:sz w:val="22"/>
            <w:szCs w:val="22"/>
          </w:rPr>
          <w:t>Otros formatos</w:t>
        </w:r>
      </w:hyperlink>
    </w:p>
    <w:p w14:paraId="02B87C06" w14:textId="77777777" w:rsidR="00A33204" w:rsidRDefault="00A33204" w:rsidP="00A33204">
      <w:pPr>
        <w:pStyle w:val="NormalWeb"/>
        <w:numPr>
          <w:ilvl w:val="0"/>
          <w:numId w:val="8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Orden HAC/1026/2025, de 5 de septiembre, por la que se nombra </w:t>
      </w:r>
      <w:proofErr w:type="gramStart"/>
      <w:r>
        <w:rPr>
          <w:rFonts w:ascii="Verdana" w:hAnsi="Verdana"/>
          <w:color w:val="000000"/>
          <w:sz w:val="21"/>
          <w:szCs w:val="21"/>
        </w:rPr>
        <w:t>Delegado</w:t>
      </w:r>
      <w:proofErr w:type="gramEnd"/>
      <w:r>
        <w:rPr>
          <w:rFonts w:ascii="Verdana" w:hAnsi="Verdana"/>
          <w:color w:val="000000"/>
          <w:sz w:val="21"/>
          <w:szCs w:val="21"/>
        </w:rPr>
        <w:t xml:space="preserve"> Especial de Economía y Hacienda en Madrid a don Miguel Miaja Fol.</w:t>
      </w:r>
    </w:p>
    <w:p w14:paraId="7A7AAECB" w14:textId="77777777" w:rsidR="00A33204" w:rsidRDefault="00A33204" w:rsidP="00A33204">
      <w:pPr>
        <w:pStyle w:val="puntopdf"/>
        <w:numPr>
          <w:ilvl w:val="1"/>
          <w:numId w:val="87"/>
        </w:numPr>
        <w:shd w:val="clear" w:color="auto" w:fill="F8F8F8"/>
        <w:spacing w:before="0" w:after="0"/>
        <w:ind w:left="1680" w:right="240"/>
        <w:rPr>
          <w:rFonts w:ascii="Verdana" w:hAnsi="Verdana"/>
          <w:color w:val="000000"/>
          <w:sz w:val="22"/>
          <w:szCs w:val="22"/>
        </w:rPr>
      </w:pPr>
      <w:hyperlink r:id="rId32" w:tooltip="PDF firmado BOE-A-2025-18533" w:history="1">
        <w:r>
          <w:rPr>
            <w:rStyle w:val="Hipervnculo"/>
            <w:rFonts w:ascii="Verdana" w:hAnsi="Verdana"/>
            <w:sz w:val="22"/>
            <w:szCs w:val="22"/>
          </w:rPr>
          <w:t>PDF (BOE-A-2025-18533 - 1 pág. - 187 KB)</w:t>
        </w:r>
      </w:hyperlink>
    </w:p>
    <w:p w14:paraId="7A543384" w14:textId="77777777" w:rsidR="00A33204" w:rsidRDefault="00A33204" w:rsidP="00A33204">
      <w:pPr>
        <w:pStyle w:val="puntohtml"/>
        <w:numPr>
          <w:ilvl w:val="1"/>
          <w:numId w:val="87"/>
        </w:numPr>
        <w:shd w:val="clear" w:color="auto" w:fill="F8F8F8"/>
        <w:spacing w:before="0" w:after="0"/>
        <w:ind w:left="1680" w:right="240"/>
        <w:rPr>
          <w:rFonts w:ascii="Verdana" w:hAnsi="Verdana"/>
          <w:color w:val="000000"/>
          <w:sz w:val="22"/>
          <w:szCs w:val="22"/>
        </w:rPr>
      </w:pPr>
      <w:hyperlink r:id="rId33" w:tooltip="Versión HTML BOE-A-2025-18533" w:history="1">
        <w:r>
          <w:rPr>
            <w:rStyle w:val="Hipervnculo"/>
            <w:rFonts w:ascii="Verdana" w:hAnsi="Verdana"/>
            <w:sz w:val="22"/>
            <w:szCs w:val="22"/>
          </w:rPr>
          <w:t>Otros formatos</w:t>
        </w:r>
      </w:hyperlink>
    </w:p>
    <w:p w14:paraId="0FE94B1A" w14:textId="77777777" w:rsidR="00A33204" w:rsidRDefault="00A33204" w:rsidP="00A33204">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4CAAD8BB" w14:textId="77777777" w:rsidR="00A33204" w:rsidRDefault="00A33204" w:rsidP="00A33204">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51496688" w14:textId="77777777" w:rsidR="00A33204" w:rsidRDefault="00A33204" w:rsidP="00A33204">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Superior de </w:t>
      </w:r>
      <w:proofErr w:type="spellStart"/>
      <w:r>
        <w:rPr>
          <w:rFonts w:ascii="Verdana" w:hAnsi="Verdana"/>
          <w:color w:val="000000"/>
          <w:sz w:val="26"/>
          <w:szCs w:val="26"/>
        </w:rPr>
        <w:t>Inspectores</w:t>
      </w:r>
      <w:proofErr w:type="spellEnd"/>
      <w:r>
        <w:rPr>
          <w:rFonts w:ascii="Verdana" w:hAnsi="Verdana"/>
          <w:color w:val="000000"/>
          <w:sz w:val="26"/>
          <w:szCs w:val="26"/>
        </w:rPr>
        <w:t xml:space="preserve"> de Hacienda del Estado</w:t>
      </w:r>
    </w:p>
    <w:p w14:paraId="07EF5F21" w14:textId="77777777" w:rsidR="00A33204" w:rsidRDefault="00A33204" w:rsidP="00A33204">
      <w:pPr>
        <w:pStyle w:val="NormalWeb"/>
        <w:numPr>
          <w:ilvl w:val="0"/>
          <w:numId w:val="8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10 de septiembre de 2025, de la Presidencia de la Agencia Estatal de Administración Tributaria, por la que se modifica la composición del Tribunal calificador del proceso selectivo para ingreso, por el sistema general de acceso libre y promoción interna, en el Cuerpo Superior de Inspectores de Hacienda del Estado, convocado por Resolución de 20 de diciembre de 2024.</w:t>
      </w:r>
    </w:p>
    <w:p w14:paraId="052121CD" w14:textId="77777777" w:rsidR="00A33204" w:rsidRDefault="00A33204" w:rsidP="00A33204">
      <w:pPr>
        <w:pStyle w:val="puntopdf"/>
        <w:numPr>
          <w:ilvl w:val="1"/>
          <w:numId w:val="89"/>
        </w:numPr>
        <w:shd w:val="clear" w:color="auto" w:fill="F8F8F8"/>
        <w:spacing w:before="0" w:after="0"/>
        <w:ind w:left="1680" w:right="240"/>
        <w:rPr>
          <w:rFonts w:ascii="Verdana" w:hAnsi="Verdana"/>
          <w:color w:val="000000"/>
          <w:sz w:val="22"/>
          <w:szCs w:val="22"/>
        </w:rPr>
      </w:pPr>
      <w:hyperlink r:id="rId34" w:tooltip="PDF firmado BOE-A-2025-18544" w:history="1">
        <w:r>
          <w:rPr>
            <w:rStyle w:val="Hipervnculo"/>
            <w:rFonts w:ascii="Verdana" w:hAnsi="Verdana"/>
            <w:sz w:val="22"/>
            <w:szCs w:val="22"/>
          </w:rPr>
          <w:t>PDF (BOE-A-2025-18544 - 1 pág. - 187 KB)</w:t>
        </w:r>
      </w:hyperlink>
    </w:p>
    <w:p w14:paraId="050B5D0B" w14:textId="77777777" w:rsidR="00A33204" w:rsidRDefault="00A33204" w:rsidP="00A33204">
      <w:pPr>
        <w:pStyle w:val="puntohtml"/>
        <w:numPr>
          <w:ilvl w:val="1"/>
          <w:numId w:val="89"/>
        </w:numPr>
        <w:shd w:val="clear" w:color="auto" w:fill="F8F8F8"/>
        <w:spacing w:before="0" w:after="0"/>
        <w:ind w:left="1680" w:right="240"/>
        <w:rPr>
          <w:rFonts w:ascii="Verdana" w:hAnsi="Verdana"/>
          <w:color w:val="000000"/>
          <w:sz w:val="22"/>
          <w:szCs w:val="22"/>
        </w:rPr>
      </w:pPr>
      <w:hyperlink r:id="rId35" w:tooltip="Versión HTML BOE-A-2025-18544" w:history="1">
        <w:r>
          <w:rPr>
            <w:rStyle w:val="Hipervnculo"/>
            <w:rFonts w:ascii="Verdana" w:hAnsi="Verdana"/>
            <w:sz w:val="22"/>
            <w:szCs w:val="22"/>
          </w:rPr>
          <w:t>Otros formatos</w:t>
        </w:r>
      </w:hyperlink>
    </w:p>
    <w:p w14:paraId="1087476E" w14:textId="240D5EE0" w:rsidR="00E56ABF" w:rsidRDefault="00B374F4" w:rsidP="00B374F4">
      <w:pPr>
        <w:rPr>
          <w:rFonts w:ascii="Verdana" w:hAnsi="Verdana"/>
          <w:color w:val="000000"/>
          <w:sz w:val="22"/>
          <w:szCs w:val="22"/>
        </w:rPr>
      </w:pPr>
      <w:r>
        <w:rPr>
          <w:rFonts w:ascii="Times New Roman" w:hAnsi="Times New Roman"/>
          <w:b/>
          <w:u w:val="single"/>
          <w:lang w:val="es-ES"/>
        </w:rPr>
        <w:lastRenderedPageBreak/>
        <w:t>SÁBADO 20</w:t>
      </w:r>
      <w:r>
        <w:rPr>
          <w:rFonts w:ascii="Verdana" w:hAnsi="Verdana"/>
          <w:color w:val="000000"/>
          <w:sz w:val="22"/>
          <w:szCs w:val="22"/>
        </w:rPr>
        <w:t xml:space="preserve"> </w:t>
      </w:r>
    </w:p>
    <w:p w14:paraId="2B10BC7E" w14:textId="77777777" w:rsidR="00A33204" w:rsidRDefault="00A33204" w:rsidP="00A33204">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0E91DBB5" w14:textId="77777777" w:rsidR="00A33204" w:rsidRDefault="00A33204" w:rsidP="00A33204">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CA6550C" w14:textId="77777777" w:rsidR="00A33204" w:rsidRDefault="00A33204" w:rsidP="00A33204">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641959DD" w14:textId="77777777" w:rsidR="00A33204" w:rsidRDefault="00A33204" w:rsidP="00A33204">
      <w:pPr>
        <w:pStyle w:val="NormalWeb"/>
        <w:numPr>
          <w:ilvl w:val="0"/>
          <w:numId w:val="9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19 de septiembre de 2025, de la Presidencia del Comisionado para el Mercado de Tabacos, por la que se publican los precios de venta al público de determinadas labores de tabaco en Expendedurías de Tabaco y Timbre del área de Península y Baleares.</w:t>
      </w:r>
    </w:p>
    <w:p w14:paraId="3B996F71" w14:textId="77777777" w:rsidR="00A33204" w:rsidRDefault="00A33204" w:rsidP="00A33204">
      <w:pPr>
        <w:pStyle w:val="puntopdf"/>
        <w:numPr>
          <w:ilvl w:val="1"/>
          <w:numId w:val="90"/>
        </w:numPr>
        <w:shd w:val="clear" w:color="auto" w:fill="F8F8F8"/>
        <w:spacing w:before="0" w:after="0"/>
        <w:ind w:left="1680" w:right="240"/>
        <w:rPr>
          <w:rFonts w:ascii="Verdana" w:hAnsi="Verdana"/>
          <w:color w:val="000000"/>
          <w:sz w:val="22"/>
          <w:szCs w:val="22"/>
        </w:rPr>
      </w:pPr>
      <w:hyperlink r:id="rId36" w:tooltip="PDF firmado BOE-A-2025-18605" w:history="1">
        <w:r>
          <w:rPr>
            <w:rStyle w:val="Hipervnculo"/>
            <w:rFonts w:ascii="Verdana" w:hAnsi="Verdana"/>
            <w:sz w:val="22"/>
            <w:szCs w:val="22"/>
          </w:rPr>
          <w:t>PDF (BOE-A-2025-18605 - 2 págs. - 207 KB)</w:t>
        </w:r>
      </w:hyperlink>
    </w:p>
    <w:p w14:paraId="43FC2CEC" w14:textId="77777777" w:rsidR="00A33204" w:rsidRDefault="00A33204" w:rsidP="00A33204">
      <w:pPr>
        <w:pStyle w:val="puntohtml"/>
        <w:numPr>
          <w:ilvl w:val="1"/>
          <w:numId w:val="90"/>
        </w:numPr>
        <w:shd w:val="clear" w:color="auto" w:fill="F8F8F8"/>
        <w:spacing w:before="0" w:after="0"/>
        <w:ind w:left="1680" w:right="240"/>
        <w:rPr>
          <w:rFonts w:ascii="Verdana" w:hAnsi="Verdana"/>
          <w:color w:val="000000"/>
          <w:sz w:val="22"/>
          <w:szCs w:val="22"/>
        </w:rPr>
      </w:pPr>
      <w:hyperlink r:id="rId37" w:tooltip="Versión HTML BOE-A-2025-18605"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38"/>
      <w:footerReference w:type="default" r:id="rId39"/>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33A7" w14:textId="77777777" w:rsidR="00384CB9" w:rsidRDefault="00384CB9">
      <w:r>
        <w:separator/>
      </w:r>
    </w:p>
  </w:endnote>
  <w:endnote w:type="continuationSeparator" w:id="0">
    <w:p w14:paraId="723962E3" w14:textId="77777777" w:rsidR="00384CB9" w:rsidRDefault="003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AC90" w14:textId="77777777" w:rsidR="00384CB9" w:rsidRDefault="00384CB9">
      <w:r>
        <w:separator/>
      </w:r>
    </w:p>
  </w:footnote>
  <w:footnote w:type="continuationSeparator" w:id="0">
    <w:p w14:paraId="594BF663" w14:textId="77777777" w:rsidR="00384CB9" w:rsidRDefault="003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40"/>
  </w:num>
  <w:num w:numId="2" w16cid:durableId="12804292">
    <w:abstractNumId w:val="27"/>
  </w:num>
  <w:num w:numId="3" w16cid:durableId="1302803414">
    <w:abstractNumId w:val="38"/>
  </w:num>
  <w:num w:numId="4" w16cid:durableId="307321941">
    <w:abstractNumId w:val="83"/>
  </w:num>
  <w:num w:numId="5" w16cid:durableId="1531455278">
    <w:abstractNumId w:val="68"/>
  </w:num>
  <w:num w:numId="6" w16cid:durableId="1291404186">
    <w:abstractNumId w:val="11"/>
  </w:num>
  <w:num w:numId="7" w16cid:durableId="101459980">
    <w:abstractNumId w:val="36"/>
  </w:num>
  <w:num w:numId="8" w16cid:durableId="1595089120">
    <w:abstractNumId w:val="37"/>
  </w:num>
  <w:num w:numId="9" w16cid:durableId="37055750">
    <w:abstractNumId w:val="59"/>
  </w:num>
  <w:num w:numId="10" w16cid:durableId="1510028414">
    <w:abstractNumId w:val="63"/>
  </w:num>
  <w:num w:numId="11" w16cid:durableId="277683603">
    <w:abstractNumId w:val="57"/>
  </w:num>
  <w:num w:numId="12" w16cid:durableId="839738527">
    <w:abstractNumId w:val="56"/>
  </w:num>
  <w:num w:numId="13" w16cid:durableId="2021932119">
    <w:abstractNumId w:val="58"/>
  </w:num>
  <w:num w:numId="14" w16cid:durableId="566113479">
    <w:abstractNumId w:val="70"/>
  </w:num>
  <w:num w:numId="15" w16cid:durableId="1039818045">
    <w:abstractNumId w:val="76"/>
  </w:num>
  <w:num w:numId="16" w16cid:durableId="1591036268">
    <w:abstractNumId w:val="41"/>
  </w:num>
  <w:num w:numId="17" w16cid:durableId="1480272645">
    <w:abstractNumId w:val="73"/>
  </w:num>
  <w:num w:numId="18" w16cid:durableId="2058698495">
    <w:abstractNumId w:val="72"/>
  </w:num>
  <w:num w:numId="19" w16cid:durableId="985358017">
    <w:abstractNumId w:val="20"/>
  </w:num>
  <w:num w:numId="20" w16cid:durableId="1796218434">
    <w:abstractNumId w:val="66"/>
  </w:num>
  <w:num w:numId="21" w16cid:durableId="609818977">
    <w:abstractNumId w:val="86"/>
  </w:num>
  <w:num w:numId="22" w16cid:durableId="1541017797">
    <w:abstractNumId w:val="67"/>
  </w:num>
  <w:num w:numId="23" w16cid:durableId="803545411">
    <w:abstractNumId w:val="87"/>
  </w:num>
  <w:num w:numId="24" w16cid:durableId="1578437141">
    <w:abstractNumId w:val="9"/>
  </w:num>
  <w:num w:numId="25" w16cid:durableId="1789007646">
    <w:abstractNumId w:val="25"/>
  </w:num>
  <w:num w:numId="26" w16cid:durableId="362899103">
    <w:abstractNumId w:val="88"/>
  </w:num>
  <w:num w:numId="27" w16cid:durableId="1616523392">
    <w:abstractNumId w:val="17"/>
  </w:num>
  <w:num w:numId="28" w16cid:durableId="1291326498">
    <w:abstractNumId w:val="30"/>
  </w:num>
  <w:num w:numId="29" w16cid:durableId="491723464">
    <w:abstractNumId w:val="55"/>
  </w:num>
  <w:num w:numId="30" w16cid:durableId="705562155">
    <w:abstractNumId w:val="1"/>
  </w:num>
  <w:num w:numId="31" w16cid:durableId="1703937637">
    <w:abstractNumId w:val="32"/>
  </w:num>
  <w:num w:numId="32" w16cid:durableId="1427726507">
    <w:abstractNumId w:val="78"/>
  </w:num>
  <w:num w:numId="33" w16cid:durableId="1511482976">
    <w:abstractNumId w:val="14"/>
  </w:num>
  <w:num w:numId="34" w16cid:durableId="1884905134">
    <w:abstractNumId w:val="31"/>
  </w:num>
  <w:num w:numId="35" w16cid:durableId="1421365513">
    <w:abstractNumId w:val="33"/>
  </w:num>
  <w:num w:numId="36" w16cid:durableId="410933747">
    <w:abstractNumId w:val="24"/>
  </w:num>
  <w:num w:numId="37" w16cid:durableId="3483554">
    <w:abstractNumId w:val="21"/>
  </w:num>
  <w:num w:numId="38" w16cid:durableId="1241060029">
    <w:abstractNumId w:val="15"/>
  </w:num>
  <w:num w:numId="39" w16cid:durableId="1003704558">
    <w:abstractNumId w:val="23"/>
  </w:num>
  <w:num w:numId="40" w16cid:durableId="1663658345">
    <w:abstractNumId w:val="50"/>
  </w:num>
  <w:num w:numId="41" w16cid:durableId="741217641">
    <w:abstractNumId w:val="28"/>
  </w:num>
  <w:num w:numId="42" w16cid:durableId="898436828">
    <w:abstractNumId w:val="53"/>
  </w:num>
  <w:num w:numId="43" w16cid:durableId="767503987">
    <w:abstractNumId w:val="51"/>
  </w:num>
  <w:num w:numId="44" w16cid:durableId="805976462">
    <w:abstractNumId w:val="45"/>
  </w:num>
  <w:num w:numId="45" w16cid:durableId="2089115684">
    <w:abstractNumId w:val="26"/>
  </w:num>
  <w:num w:numId="46" w16cid:durableId="750195225">
    <w:abstractNumId w:val="13"/>
  </w:num>
  <w:num w:numId="47" w16cid:durableId="1538737950">
    <w:abstractNumId w:val="5"/>
  </w:num>
  <w:num w:numId="48" w16cid:durableId="1505709253">
    <w:abstractNumId w:val="65"/>
  </w:num>
  <w:num w:numId="49" w16cid:durableId="1689140017">
    <w:abstractNumId w:val="42"/>
  </w:num>
  <w:num w:numId="50" w16cid:durableId="817647146">
    <w:abstractNumId w:val="64"/>
  </w:num>
  <w:num w:numId="51" w16cid:durableId="1166631156">
    <w:abstractNumId w:val="75"/>
  </w:num>
  <w:num w:numId="52" w16cid:durableId="733549056">
    <w:abstractNumId w:val="82"/>
  </w:num>
  <w:num w:numId="53" w16cid:durableId="434136643">
    <w:abstractNumId w:val="54"/>
  </w:num>
  <w:num w:numId="54" w16cid:durableId="1242525915">
    <w:abstractNumId w:val="84"/>
  </w:num>
  <w:num w:numId="55" w16cid:durableId="573392639">
    <w:abstractNumId w:val="16"/>
  </w:num>
  <w:num w:numId="56" w16cid:durableId="856894323">
    <w:abstractNumId w:val="43"/>
  </w:num>
  <w:num w:numId="57" w16cid:durableId="49040850">
    <w:abstractNumId w:val="85"/>
  </w:num>
  <w:num w:numId="58" w16cid:durableId="326370991">
    <w:abstractNumId w:val="35"/>
  </w:num>
  <w:num w:numId="59" w16cid:durableId="1521703975">
    <w:abstractNumId w:val="89"/>
  </w:num>
  <w:num w:numId="60" w16cid:durableId="1953705539">
    <w:abstractNumId w:val="46"/>
  </w:num>
  <w:num w:numId="61" w16cid:durableId="1032073073">
    <w:abstractNumId w:val="71"/>
  </w:num>
  <w:num w:numId="62" w16cid:durableId="1258709542">
    <w:abstractNumId w:val="0"/>
  </w:num>
  <w:num w:numId="63" w16cid:durableId="820118531">
    <w:abstractNumId w:val="3"/>
  </w:num>
  <w:num w:numId="64" w16cid:durableId="927346201">
    <w:abstractNumId w:val="12"/>
  </w:num>
  <w:num w:numId="65" w16cid:durableId="627442612">
    <w:abstractNumId w:val="77"/>
  </w:num>
  <w:num w:numId="66" w16cid:durableId="1473911251">
    <w:abstractNumId w:val="34"/>
  </w:num>
  <w:num w:numId="67" w16cid:durableId="410396752">
    <w:abstractNumId w:val="79"/>
  </w:num>
  <w:num w:numId="68" w16cid:durableId="799886749">
    <w:abstractNumId w:val="69"/>
  </w:num>
  <w:num w:numId="69" w16cid:durableId="1785079611">
    <w:abstractNumId w:val="19"/>
  </w:num>
  <w:num w:numId="70" w16cid:durableId="947587777">
    <w:abstractNumId w:val="4"/>
  </w:num>
  <w:num w:numId="71" w16cid:durableId="1324965983">
    <w:abstractNumId w:val="7"/>
  </w:num>
  <w:num w:numId="72" w16cid:durableId="434986004">
    <w:abstractNumId w:val="81"/>
  </w:num>
  <w:num w:numId="73" w16cid:durableId="1828128917">
    <w:abstractNumId w:val="2"/>
  </w:num>
  <w:num w:numId="74" w16cid:durableId="939339202">
    <w:abstractNumId w:val="74"/>
  </w:num>
  <w:num w:numId="75" w16cid:durableId="899368856">
    <w:abstractNumId w:val="6"/>
  </w:num>
  <w:num w:numId="76" w16cid:durableId="474418774">
    <w:abstractNumId w:val="49"/>
  </w:num>
  <w:num w:numId="77" w16cid:durableId="909077972">
    <w:abstractNumId w:val="22"/>
  </w:num>
  <w:num w:numId="78" w16cid:durableId="448427727">
    <w:abstractNumId w:val="44"/>
  </w:num>
  <w:num w:numId="79" w16cid:durableId="35400454">
    <w:abstractNumId w:val="48"/>
  </w:num>
  <w:num w:numId="80" w16cid:durableId="1717507152">
    <w:abstractNumId w:val="61"/>
  </w:num>
  <w:num w:numId="81" w16cid:durableId="244191323">
    <w:abstractNumId w:val="52"/>
  </w:num>
  <w:num w:numId="82" w16cid:durableId="691296372">
    <w:abstractNumId w:val="47"/>
  </w:num>
  <w:num w:numId="83" w16cid:durableId="470483753">
    <w:abstractNumId w:val="18"/>
  </w:num>
  <w:num w:numId="84" w16cid:durableId="1780685568">
    <w:abstractNumId w:val="39"/>
  </w:num>
  <w:num w:numId="85" w16cid:durableId="980694379">
    <w:abstractNumId w:val="10"/>
  </w:num>
  <w:num w:numId="86" w16cid:durableId="128522090">
    <w:abstractNumId w:val="8"/>
  </w:num>
  <w:num w:numId="87" w16cid:durableId="2024284745">
    <w:abstractNumId w:val="60"/>
  </w:num>
  <w:num w:numId="88" w16cid:durableId="1549101434">
    <w:abstractNumId w:val="80"/>
  </w:num>
  <w:num w:numId="89" w16cid:durableId="444038906">
    <w:abstractNumId w:val="29"/>
  </w:num>
  <w:num w:numId="90" w16cid:durableId="539320239">
    <w:abstractNumId w:val="6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52CF"/>
    <w:rsid w:val="000656AF"/>
    <w:rsid w:val="00065DE5"/>
    <w:rsid w:val="00065F76"/>
    <w:rsid w:val="00066064"/>
    <w:rsid w:val="00066348"/>
    <w:rsid w:val="000663CC"/>
    <w:rsid w:val="000667F8"/>
    <w:rsid w:val="00067618"/>
    <w:rsid w:val="00067ED1"/>
    <w:rsid w:val="00071D9B"/>
    <w:rsid w:val="000729B0"/>
    <w:rsid w:val="00072CA0"/>
    <w:rsid w:val="00072EA0"/>
    <w:rsid w:val="000735D3"/>
    <w:rsid w:val="00073720"/>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E6E"/>
    <w:rsid w:val="000F6C16"/>
    <w:rsid w:val="00100236"/>
    <w:rsid w:val="00100A79"/>
    <w:rsid w:val="00100FE9"/>
    <w:rsid w:val="00103DF0"/>
    <w:rsid w:val="001041E9"/>
    <w:rsid w:val="001049C7"/>
    <w:rsid w:val="00105D78"/>
    <w:rsid w:val="00106A68"/>
    <w:rsid w:val="0010796B"/>
    <w:rsid w:val="0011081E"/>
    <w:rsid w:val="001112FD"/>
    <w:rsid w:val="00112938"/>
    <w:rsid w:val="001136CF"/>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641"/>
    <w:rsid w:val="002756BC"/>
    <w:rsid w:val="002769C6"/>
    <w:rsid w:val="00276D35"/>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5076"/>
    <w:rsid w:val="002C006C"/>
    <w:rsid w:val="002C2EEF"/>
    <w:rsid w:val="002C31D0"/>
    <w:rsid w:val="002C34E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561A"/>
    <w:rsid w:val="004162CF"/>
    <w:rsid w:val="00416A83"/>
    <w:rsid w:val="00420B20"/>
    <w:rsid w:val="00422C5C"/>
    <w:rsid w:val="00425306"/>
    <w:rsid w:val="004256E1"/>
    <w:rsid w:val="004277E3"/>
    <w:rsid w:val="00427832"/>
    <w:rsid w:val="00427AE4"/>
    <w:rsid w:val="00427B1F"/>
    <w:rsid w:val="00427F4A"/>
    <w:rsid w:val="00431717"/>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7666"/>
    <w:rsid w:val="004A797A"/>
    <w:rsid w:val="004B1261"/>
    <w:rsid w:val="004B1D20"/>
    <w:rsid w:val="004B270C"/>
    <w:rsid w:val="004B2CCC"/>
    <w:rsid w:val="004B3571"/>
    <w:rsid w:val="004B37A4"/>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B3F"/>
    <w:rsid w:val="004D7AAD"/>
    <w:rsid w:val="004E05D6"/>
    <w:rsid w:val="004E1F04"/>
    <w:rsid w:val="004E2A04"/>
    <w:rsid w:val="004E368D"/>
    <w:rsid w:val="004E3892"/>
    <w:rsid w:val="004E38F0"/>
    <w:rsid w:val="004E3C3E"/>
    <w:rsid w:val="004E3D51"/>
    <w:rsid w:val="004E4AE8"/>
    <w:rsid w:val="004E5764"/>
    <w:rsid w:val="004E6D5D"/>
    <w:rsid w:val="004E6F29"/>
    <w:rsid w:val="004E74B3"/>
    <w:rsid w:val="004E77CA"/>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700F"/>
    <w:rsid w:val="00507772"/>
    <w:rsid w:val="00507B25"/>
    <w:rsid w:val="005101DC"/>
    <w:rsid w:val="00510B90"/>
    <w:rsid w:val="00511948"/>
    <w:rsid w:val="005144DB"/>
    <w:rsid w:val="00515283"/>
    <w:rsid w:val="0051579E"/>
    <w:rsid w:val="00515BAA"/>
    <w:rsid w:val="00515F2E"/>
    <w:rsid w:val="00515F51"/>
    <w:rsid w:val="00516C36"/>
    <w:rsid w:val="00517014"/>
    <w:rsid w:val="0051761A"/>
    <w:rsid w:val="0051792B"/>
    <w:rsid w:val="005179CE"/>
    <w:rsid w:val="005202A5"/>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AC6"/>
    <w:rsid w:val="00567CE3"/>
    <w:rsid w:val="00567E2A"/>
    <w:rsid w:val="00567F65"/>
    <w:rsid w:val="0057008C"/>
    <w:rsid w:val="00570877"/>
    <w:rsid w:val="00572653"/>
    <w:rsid w:val="005726CA"/>
    <w:rsid w:val="00572767"/>
    <w:rsid w:val="00573D9A"/>
    <w:rsid w:val="00573D9B"/>
    <w:rsid w:val="00574911"/>
    <w:rsid w:val="00575624"/>
    <w:rsid w:val="00575715"/>
    <w:rsid w:val="00575CA9"/>
    <w:rsid w:val="00575FE3"/>
    <w:rsid w:val="0057640D"/>
    <w:rsid w:val="00576690"/>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20ED"/>
    <w:rsid w:val="00632401"/>
    <w:rsid w:val="0063255F"/>
    <w:rsid w:val="00632B6D"/>
    <w:rsid w:val="0063510E"/>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2429"/>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D71"/>
    <w:rsid w:val="006E1923"/>
    <w:rsid w:val="006E208B"/>
    <w:rsid w:val="006E2973"/>
    <w:rsid w:val="006E2B39"/>
    <w:rsid w:val="006E3019"/>
    <w:rsid w:val="006E4698"/>
    <w:rsid w:val="006E52E4"/>
    <w:rsid w:val="006E59C1"/>
    <w:rsid w:val="006E6331"/>
    <w:rsid w:val="006E6A6C"/>
    <w:rsid w:val="006E737B"/>
    <w:rsid w:val="006F1329"/>
    <w:rsid w:val="006F2178"/>
    <w:rsid w:val="006F28CB"/>
    <w:rsid w:val="006F3146"/>
    <w:rsid w:val="006F34A6"/>
    <w:rsid w:val="006F3F21"/>
    <w:rsid w:val="006F3F2D"/>
    <w:rsid w:val="006F4195"/>
    <w:rsid w:val="006F4B4F"/>
    <w:rsid w:val="006F4DDF"/>
    <w:rsid w:val="006F51A6"/>
    <w:rsid w:val="006F5535"/>
    <w:rsid w:val="006F5983"/>
    <w:rsid w:val="006F5CAD"/>
    <w:rsid w:val="006F66A4"/>
    <w:rsid w:val="006F6BB7"/>
    <w:rsid w:val="006F6D2D"/>
    <w:rsid w:val="006F7BFD"/>
    <w:rsid w:val="006F7E3F"/>
    <w:rsid w:val="007000F6"/>
    <w:rsid w:val="007008E4"/>
    <w:rsid w:val="007017E3"/>
    <w:rsid w:val="007019A9"/>
    <w:rsid w:val="00701C26"/>
    <w:rsid w:val="00702395"/>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4340"/>
    <w:rsid w:val="00755A88"/>
    <w:rsid w:val="00755BA2"/>
    <w:rsid w:val="007563BD"/>
    <w:rsid w:val="00760612"/>
    <w:rsid w:val="00760770"/>
    <w:rsid w:val="0076109F"/>
    <w:rsid w:val="00761803"/>
    <w:rsid w:val="00761AA9"/>
    <w:rsid w:val="007633C7"/>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25EB"/>
    <w:rsid w:val="00833028"/>
    <w:rsid w:val="00833782"/>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34E8"/>
    <w:rsid w:val="00894034"/>
    <w:rsid w:val="0089674F"/>
    <w:rsid w:val="00896E3B"/>
    <w:rsid w:val="00896E93"/>
    <w:rsid w:val="00897ABE"/>
    <w:rsid w:val="008A09C3"/>
    <w:rsid w:val="008A176F"/>
    <w:rsid w:val="008A1DEC"/>
    <w:rsid w:val="008A23DE"/>
    <w:rsid w:val="008A35E2"/>
    <w:rsid w:val="008A3EFC"/>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D4C"/>
    <w:rsid w:val="00901009"/>
    <w:rsid w:val="00901CB8"/>
    <w:rsid w:val="00902133"/>
    <w:rsid w:val="00903AAE"/>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390B"/>
    <w:rsid w:val="009940AC"/>
    <w:rsid w:val="009941AD"/>
    <w:rsid w:val="00995E61"/>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FA6"/>
    <w:rsid w:val="009B542D"/>
    <w:rsid w:val="009B611B"/>
    <w:rsid w:val="009B6195"/>
    <w:rsid w:val="009C0749"/>
    <w:rsid w:val="009C1252"/>
    <w:rsid w:val="009C1565"/>
    <w:rsid w:val="009C1AB1"/>
    <w:rsid w:val="009C1FED"/>
    <w:rsid w:val="009C2B3C"/>
    <w:rsid w:val="009C3111"/>
    <w:rsid w:val="009C3D71"/>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CB7"/>
    <w:rsid w:val="00A8389E"/>
    <w:rsid w:val="00A84179"/>
    <w:rsid w:val="00A848F8"/>
    <w:rsid w:val="00A853D0"/>
    <w:rsid w:val="00A862A2"/>
    <w:rsid w:val="00A8656C"/>
    <w:rsid w:val="00A87436"/>
    <w:rsid w:val="00A87A0A"/>
    <w:rsid w:val="00A9060B"/>
    <w:rsid w:val="00A90B56"/>
    <w:rsid w:val="00A926A7"/>
    <w:rsid w:val="00A92780"/>
    <w:rsid w:val="00A961EC"/>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C1"/>
    <w:rsid w:val="00AB6484"/>
    <w:rsid w:val="00AB64FA"/>
    <w:rsid w:val="00AB6EAB"/>
    <w:rsid w:val="00AC04EB"/>
    <w:rsid w:val="00AC114E"/>
    <w:rsid w:val="00AC1F90"/>
    <w:rsid w:val="00AC2944"/>
    <w:rsid w:val="00AC328E"/>
    <w:rsid w:val="00AC3A50"/>
    <w:rsid w:val="00AC3A55"/>
    <w:rsid w:val="00AC3AD1"/>
    <w:rsid w:val="00AC3E54"/>
    <w:rsid w:val="00AC47F9"/>
    <w:rsid w:val="00AC4ADB"/>
    <w:rsid w:val="00AC6285"/>
    <w:rsid w:val="00AC7405"/>
    <w:rsid w:val="00AC78FF"/>
    <w:rsid w:val="00AC7D20"/>
    <w:rsid w:val="00AD05B4"/>
    <w:rsid w:val="00AD063D"/>
    <w:rsid w:val="00AD083E"/>
    <w:rsid w:val="00AD19F9"/>
    <w:rsid w:val="00AD1E08"/>
    <w:rsid w:val="00AD1EF0"/>
    <w:rsid w:val="00AD3228"/>
    <w:rsid w:val="00AD3C21"/>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2406"/>
    <w:rsid w:val="00B1279B"/>
    <w:rsid w:val="00B12EF2"/>
    <w:rsid w:val="00B137FC"/>
    <w:rsid w:val="00B13931"/>
    <w:rsid w:val="00B14EC4"/>
    <w:rsid w:val="00B14F5D"/>
    <w:rsid w:val="00B15F18"/>
    <w:rsid w:val="00B176A3"/>
    <w:rsid w:val="00B17E76"/>
    <w:rsid w:val="00B206CA"/>
    <w:rsid w:val="00B209C1"/>
    <w:rsid w:val="00B20EC5"/>
    <w:rsid w:val="00B20F68"/>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4136"/>
    <w:rsid w:val="00B64AD7"/>
    <w:rsid w:val="00B64F86"/>
    <w:rsid w:val="00B65B7D"/>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907"/>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50D4"/>
    <w:rsid w:val="00C05C03"/>
    <w:rsid w:val="00C0615C"/>
    <w:rsid w:val="00C068F8"/>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9B3"/>
    <w:rsid w:val="00C25F71"/>
    <w:rsid w:val="00C3022C"/>
    <w:rsid w:val="00C3024B"/>
    <w:rsid w:val="00C31A8E"/>
    <w:rsid w:val="00C324F1"/>
    <w:rsid w:val="00C35037"/>
    <w:rsid w:val="00C36075"/>
    <w:rsid w:val="00C3657D"/>
    <w:rsid w:val="00C36CA4"/>
    <w:rsid w:val="00C37213"/>
    <w:rsid w:val="00C37A65"/>
    <w:rsid w:val="00C4035C"/>
    <w:rsid w:val="00C41255"/>
    <w:rsid w:val="00C413EF"/>
    <w:rsid w:val="00C41A8A"/>
    <w:rsid w:val="00C429D1"/>
    <w:rsid w:val="00C42E83"/>
    <w:rsid w:val="00C4449C"/>
    <w:rsid w:val="00C450E6"/>
    <w:rsid w:val="00C466DF"/>
    <w:rsid w:val="00C46F8F"/>
    <w:rsid w:val="00C50DF5"/>
    <w:rsid w:val="00C510E9"/>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7A65"/>
    <w:rsid w:val="00C97BEC"/>
    <w:rsid w:val="00C97E2A"/>
    <w:rsid w:val="00CA1520"/>
    <w:rsid w:val="00CA171C"/>
    <w:rsid w:val="00CA1A32"/>
    <w:rsid w:val="00CA317C"/>
    <w:rsid w:val="00CA41DF"/>
    <w:rsid w:val="00CA4C6E"/>
    <w:rsid w:val="00CA614B"/>
    <w:rsid w:val="00CA6157"/>
    <w:rsid w:val="00CA636A"/>
    <w:rsid w:val="00CA6DBB"/>
    <w:rsid w:val="00CA7084"/>
    <w:rsid w:val="00CA79F4"/>
    <w:rsid w:val="00CA7CA6"/>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46C0"/>
    <w:rsid w:val="00CC514F"/>
    <w:rsid w:val="00CC6F35"/>
    <w:rsid w:val="00CC7150"/>
    <w:rsid w:val="00CD081F"/>
    <w:rsid w:val="00CD1B29"/>
    <w:rsid w:val="00CD34C3"/>
    <w:rsid w:val="00CD4CFB"/>
    <w:rsid w:val="00CD5553"/>
    <w:rsid w:val="00CD6374"/>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CFD"/>
    <w:rsid w:val="00D44095"/>
    <w:rsid w:val="00D4543F"/>
    <w:rsid w:val="00D477DA"/>
    <w:rsid w:val="00D47C6A"/>
    <w:rsid w:val="00D50B3A"/>
    <w:rsid w:val="00D51331"/>
    <w:rsid w:val="00D52330"/>
    <w:rsid w:val="00D5251E"/>
    <w:rsid w:val="00D52C5D"/>
    <w:rsid w:val="00D53178"/>
    <w:rsid w:val="00D532BA"/>
    <w:rsid w:val="00D53680"/>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94B"/>
    <w:rsid w:val="00D812AB"/>
    <w:rsid w:val="00D81B98"/>
    <w:rsid w:val="00D82BC7"/>
    <w:rsid w:val="00D82E99"/>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629"/>
    <w:rsid w:val="00DA58A8"/>
    <w:rsid w:val="00DA62C3"/>
    <w:rsid w:val="00DA6D62"/>
    <w:rsid w:val="00DA7050"/>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3B7"/>
    <w:rsid w:val="00DC63F8"/>
    <w:rsid w:val="00DC657A"/>
    <w:rsid w:val="00DC68D6"/>
    <w:rsid w:val="00DC7C55"/>
    <w:rsid w:val="00DC7DD2"/>
    <w:rsid w:val="00DD2201"/>
    <w:rsid w:val="00DD3287"/>
    <w:rsid w:val="00DD3306"/>
    <w:rsid w:val="00DD4AD0"/>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8F6"/>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C57"/>
    <w:rsid w:val="00FA133B"/>
    <w:rsid w:val="00FA14B9"/>
    <w:rsid w:val="00FA1D20"/>
    <w:rsid w:val="00FA2435"/>
    <w:rsid w:val="00FA3670"/>
    <w:rsid w:val="00FA442F"/>
    <w:rsid w:val="00FA447E"/>
    <w:rsid w:val="00FA4EFC"/>
    <w:rsid w:val="00FA52CF"/>
    <w:rsid w:val="00FA61B8"/>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E95"/>
    <w:rsid w:val="00FC7F06"/>
    <w:rsid w:val="00FD1698"/>
    <w:rsid w:val="00FD18F8"/>
    <w:rsid w:val="00FD213F"/>
    <w:rsid w:val="00FD3024"/>
    <w:rsid w:val="00FD5F4A"/>
    <w:rsid w:val="00FD6126"/>
    <w:rsid w:val="00FD68FD"/>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diario_boe/txt.php?id=BOE-A-2025-18194" TargetMode="External"/><Relationship Id="rId18" Type="http://schemas.openxmlformats.org/officeDocument/2006/relationships/hyperlink" Target="https://www.boe.es/boe/dias/2025/09/15/pdfs/BOE-A-2025-18197.pdf" TargetMode="External"/><Relationship Id="rId26" Type="http://schemas.openxmlformats.org/officeDocument/2006/relationships/hyperlink" Target="https://www.boe.es/boe/dias/2025/09/16/pdfs/BOE-B-2025-33076.pdf" TargetMode="External"/><Relationship Id="rId39" Type="http://schemas.openxmlformats.org/officeDocument/2006/relationships/footer" Target="footer1.xml"/><Relationship Id="rId21" Type="http://schemas.openxmlformats.org/officeDocument/2006/relationships/hyperlink" Target="https://www.boe.es/diario_boe/txt.php?id=BOE-A-2025-18205" TargetMode="External"/><Relationship Id="rId34" Type="http://schemas.openxmlformats.org/officeDocument/2006/relationships/hyperlink" Target="https://www.boe.es/boe/dias/2025/09/19/pdfs/BOE-A-2025-18544.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oe.es/boe/dias/2025/09/15/pdfs/BOE-A-2025-18196.pdf" TargetMode="External"/><Relationship Id="rId20" Type="http://schemas.openxmlformats.org/officeDocument/2006/relationships/hyperlink" Target="https://www.boe.es/boe/dias/2025/09/15/pdfs/BOE-A-2025-18205.pdf" TargetMode="External"/><Relationship Id="rId29" Type="http://schemas.openxmlformats.org/officeDocument/2006/relationships/hyperlink" Target="https://www.boe.es/diario_boe/txt.php?id=BOE-A-2025-1836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18193" TargetMode="External"/><Relationship Id="rId24" Type="http://schemas.openxmlformats.org/officeDocument/2006/relationships/hyperlink" Target="https://www.boe.es/boe/dias/2025/09/16/pdfs/BOE-A-2025-18330.pdf" TargetMode="External"/><Relationship Id="rId32" Type="http://schemas.openxmlformats.org/officeDocument/2006/relationships/hyperlink" Target="https://www.boe.es/boe/dias/2025/09/19/pdfs/BOE-A-2025-18533.pdf" TargetMode="External"/><Relationship Id="rId37" Type="http://schemas.openxmlformats.org/officeDocument/2006/relationships/hyperlink" Target="https://www.boe.es/diario_boe/txt.php?id=BOE-A-2025-18605"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diario_boe/txt.php?id=BOE-A-2025-18195" TargetMode="External"/><Relationship Id="rId23" Type="http://schemas.openxmlformats.org/officeDocument/2006/relationships/hyperlink" Target="https://www.boe.es/diario_boe/txt.php?id=BOE-A-2025-18312" TargetMode="External"/><Relationship Id="rId28" Type="http://schemas.openxmlformats.org/officeDocument/2006/relationships/hyperlink" Target="https://www.boe.es/boe/dias/2025/09/17/pdfs/BOE-A-2025-18360.pdf" TargetMode="External"/><Relationship Id="rId36" Type="http://schemas.openxmlformats.org/officeDocument/2006/relationships/hyperlink" Target="https://www.boe.es/boe/dias/2025/09/20/pdfs/BOE-A-2025-18605.pdf" TargetMode="External"/><Relationship Id="rId10" Type="http://schemas.openxmlformats.org/officeDocument/2006/relationships/hyperlink" Target="https://www.boe.es/boe/dias/2025/09/15/pdfs/BOE-A-2025-18193.pdf" TargetMode="External"/><Relationship Id="rId19" Type="http://schemas.openxmlformats.org/officeDocument/2006/relationships/hyperlink" Target="https://www.boe.es/diario_boe/txt.php?id=BOE-A-2025-18197" TargetMode="External"/><Relationship Id="rId31" Type="http://schemas.openxmlformats.org/officeDocument/2006/relationships/hyperlink" Target="https://www.boe.es/diario_boe/txt.php?id=BOE-A-2025-185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09/15/pdfs/BOE-A-2025-18195.pdf" TargetMode="External"/><Relationship Id="rId22" Type="http://schemas.openxmlformats.org/officeDocument/2006/relationships/hyperlink" Target="https://www.boe.es/boe/dias/2025/09/16/pdfs/BOE-A-2025-18312.pdf" TargetMode="External"/><Relationship Id="rId27" Type="http://schemas.openxmlformats.org/officeDocument/2006/relationships/hyperlink" Target="https://www.boe.es/diario_boe/txt.php?id=BOE-B-2025-33076" TargetMode="External"/><Relationship Id="rId30" Type="http://schemas.openxmlformats.org/officeDocument/2006/relationships/hyperlink" Target="https://www.boe.es/boe/dias/2025/09/19/pdfs/BOE-A-2025-18532.pdf" TargetMode="External"/><Relationship Id="rId35" Type="http://schemas.openxmlformats.org/officeDocument/2006/relationships/hyperlink" Target="https://www.boe.es/diario_boe/txt.php?id=BOE-A-2025-18544"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boe.es/boe/dias/2025/09/15/pdfs/BOE-A-2025-18194.pdf" TargetMode="External"/><Relationship Id="rId17" Type="http://schemas.openxmlformats.org/officeDocument/2006/relationships/hyperlink" Target="https://www.boe.es/diario_boe/txt.php?id=BOE-A-2025-18196" TargetMode="External"/><Relationship Id="rId25" Type="http://schemas.openxmlformats.org/officeDocument/2006/relationships/hyperlink" Target="https://www.boe.es/diario_boe/txt.php?id=BOE-A-2025-18330" TargetMode="External"/><Relationship Id="rId33" Type="http://schemas.openxmlformats.org/officeDocument/2006/relationships/hyperlink" Target="https://www.boe.es/diario_boe/txt.php?id=BOE-A-2025-18533"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1260</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5</cp:revision>
  <dcterms:created xsi:type="dcterms:W3CDTF">2025-09-15T11:06:00Z</dcterms:created>
  <dcterms:modified xsi:type="dcterms:W3CDTF">2025-09-22T06:41:00Z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